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9923" w:type="dxa"/>
        <w:tblInd w:w="-292" w:type="dxa"/>
        <w:tblLayout w:type="fixed"/>
        <w:tblCellMar>
          <w:left w:w="70" w:type="dxa"/>
          <w:right w:w="70" w:type="dxa"/>
        </w:tblCellMar>
        <w:tblLook w:val="0000" w:firstRow="0" w:lastRow="0" w:firstColumn="0" w:lastColumn="0" w:noHBand="0" w:noVBand="0"/>
      </w:tblPr>
      <w:tblGrid>
        <w:gridCol w:w="9923"/>
      </w:tblGrid>
      <w:tr w:rsidR="002C1AD5" w:rsidTr="00D5609D">
        <w:tc>
          <w:tcPr>
            <w:tcW w:w="9923" w:type="dxa"/>
            <w:tcBorders>
              <w:top w:val="single" w:sz="6" w:space="0" w:color="auto"/>
              <w:left w:val="single" w:sz="6" w:space="0" w:color="auto"/>
              <w:bottom w:val="single" w:sz="6" w:space="0" w:color="auto"/>
              <w:right w:val="single" w:sz="6" w:space="0" w:color="auto"/>
            </w:tcBorders>
          </w:tcPr>
          <w:p w:rsidR="002C1AD5" w:rsidRDefault="00C93E5B" w:rsidP="00D5609D">
            <w:pPr>
              <w:pStyle w:val="Intestazione"/>
              <w:tabs>
                <w:tab w:val="clear" w:pos="9071"/>
                <w:tab w:val="right" w:pos="9427"/>
              </w:tabs>
              <w:ind w:left="-212"/>
              <w:jc w:val="center"/>
              <w:rPr>
                <w:rFonts w:ascii="Times New Roman" w:hAnsi="Times New Roman"/>
                <w:b/>
                <w:i/>
                <w:sz w:val="48"/>
              </w:rPr>
            </w:pPr>
            <w:r>
              <w:rPr>
                <w:rFonts w:ascii="Times New Roman" w:hAnsi="Times New Roman"/>
                <w:b/>
                <w:i/>
                <w:sz w:val="48"/>
              </w:rPr>
              <w:t xml:space="preserve">  </w:t>
            </w:r>
          </w:p>
          <w:p w:rsidR="002C1AD5" w:rsidRDefault="00C93E5B">
            <w:pPr>
              <w:pStyle w:val="Intestazione"/>
              <w:tabs>
                <w:tab w:val="clear" w:pos="9071"/>
                <w:tab w:val="right" w:pos="9427"/>
              </w:tabs>
              <w:jc w:val="center"/>
              <w:rPr>
                <w:rFonts w:ascii="Times New Roman" w:hAnsi="Times New Roman"/>
                <w:b/>
                <w:i/>
                <w:sz w:val="36"/>
              </w:rPr>
            </w:pPr>
            <w:r>
              <w:rPr>
                <w:rFonts w:ascii="Times New Roman" w:hAnsi="Times New Roman"/>
                <w:b/>
                <w:i/>
                <w:sz w:val="36"/>
              </w:rPr>
              <w:t>ASSOCIAZIONE G.A.L.</w:t>
            </w:r>
          </w:p>
          <w:p w:rsidR="002C1AD5" w:rsidRDefault="00C93E5B">
            <w:pPr>
              <w:pStyle w:val="Intestazione"/>
              <w:tabs>
                <w:tab w:val="clear" w:pos="9071"/>
                <w:tab w:val="right" w:pos="9427"/>
              </w:tabs>
              <w:jc w:val="center"/>
              <w:rPr>
                <w:rFonts w:ascii="Times New Roman" w:hAnsi="Times New Roman"/>
                <w:b/>
                <w:i/>
                <w:sz w:val="40"/>
              </w:rPr>
            </w:pPr>
            <w:r>
              <w:rPr>
                <w:rFonts w:ascii="Times New Roman" w:hAnsi="Times New Roman"/>
                <w:b/>
                <w:i/>
                <w:sz w:val="36"/>
              </w:rPr>
              <w:t xml:space="preserve"> “PREALPI E DOLOMITI”</w:t>
            </w:r>
          </w:p>
          <w:p w:rsidR="002C1AD5" w:rsidRDefault="00C93E5B">
            <w:pPr>
              <w:pStyle w:val="Intestazione"/>
              <w:tabs>
                <w:tab w:val="clear" w:pos="9071"/>
                <w:tab w:val="right" w:pos="9427"/>
              </w:tabs>
              <w:ind w:left="-372" w:firstLine="372"/>
              <w:jc w:val="center"/>
              <w:rPr>
                <w:rFonts w:ascii="Swiss" w:hAnsi="Swiss"/>
                <w:b/>
                <w:i/>
                <w:sz w:val="32"/>
              </w:rPr>
            </w:pPr>
            <w:r>
              <w:rPr>
                <w:rFonts w:ascii="Swiss" w:hAnsi="Swiss"/>
                <w:b/>
                <w:i/>
                <w:sz w:val="32"/>
              </w:rPr>
              <w:t>Provincia di Belluno</w:t>
            </w:r>
          </w:p>
          <w:p w:rsidR="002C1AD5" w:rsidRDefault="00C93E5B">
            <w:pPr>
              <w:pStyle w:val="Intestazione"/>
              <w:tabs>
                <w:tab w:val="clear" w:pos="9071"/>
                <w:tab w:val="right" w:pos="9427"/>
              </w:tabs>
              <w:jc w:val="center"/>
              <w:rPr>
                <w:rFonts w:ascii="Swiss" w:hAnsi="Swiss"/>
                <w:b/>
                <w:i/>
                <w:sz w:val="16"/>
              </w:rPr>
            </w:pPr>
            <w:r>
              <w:rPr>
                <w:rFonts w:ascii="Swiss" w:hAnsi="Swiss"/>
                <w:b/>
                <w:i/>
                <w:sz w:val="16"/>
              </w:rPr>
              <w:t>C.A.P.  32036 – Piazza della Vittoria, 21 - C.F. 93024150257</w:t>
            </w:r>
          </w:p>
          <w:p w:rsidR="002C1AD5" w:rsidRDefault="002C1AD5">
            <w:pPr>
              <w:pStyle w:val="Intestazione"/>
              <w:tabs>
                <w:tab w:val="clear" w:pos="9071"/>
                <w:tab w:val="right" w:pos="9427"/>
              </w:tabs>
              <w:jc w:val="center"/>
              <w:rPr>
                <w:rFonts w:ascii="Swiss" w:hAnsi="Swiss"/>
                <w:b/>
                <w:i/>
                <w:sz w:val="16"/>
              </w:rPr>
            </w:pPr>
          </w:p>
          <w:p w:rsidR="002C1AD5" w:rsidRDefault="002E17BF" w:rsidP="002E17BF">
            <w:pPr>
              <w:pStyle w:val="Intestazione"/>
              <w:tabs>
                <w:tab w:val="clear" w:pos="9071"/>
                <w:tab w:val="left" w:pos="4956"/>
                <w:tab w:val="left" w:pos="5664"/>
                <w:tab w:val="left" w:pos="6372"/>
              </w:tabs>
              <w:rPr>
                <w:rFonts w:ascii="Swiss" w:hAnsi="Swiss"/>
                <w:b/>
                <w:i/>
                <w:sz w:val="16"/>
              </w:rPr>
            </w:pPr>
            <w:r>
              <w:rPr>
                <w:rFonts w:ascii="Swiss" w:hAnsi="Swiss"/>
                <w:b/>
                <w:i/>
                <w:sz w:val="16"/>
              </w:rPr>
              <w:tab/>
            </w:r>
            <w:r>
              <w:rPr>
                <w:rFonts w:ascii="Swiss" w:hAnsi="Swiss"/>
                <w:b/>
                <w:i/>
                <w:sz w:val="16"/>
              </w:rPr>
              <w:tab/>
            </w:r>
            <w:r>
              <w:rPr>
                <w:rFonts w:ascii="Swiss" w:hAnsi="Swiss"/>
                <w:b/>
                <w:i/>
                <w:sz w:val="16"/>
              </w:rPr>
              <w:tab/>
            </w:r>
            <w:r>
              <w:rPr>
                <w:rFonts w:ascii="Swiss" w:hAnsi="Swiss"/>
                <w:b/>
                <w:i/>
                <w:sz w:val="16"/>
              </w:rPr>
              <w:tab/>
            </w:r>
            <w:r>
              <w:rPr>
                <w:rFonts w:ascii="Swiss" w:hAnsi="Swiss"/>
                <w:b/>
                <w:i/>
                <w:sz w:val="16"/>
              </w:rPr>
              <w:tab/>
            </w:r>
          </w:p>
          <w:p w:rsidR="002C1AD5" w:rsidRDefault="002C1AD5">
            <w:pPr>
              <w:pStyle w:val="Intestazione"/>
              <w:tabs>
                <w:tab w:val="clear" w:pos="9071"/>
                <w:tab w:val="right" w:pos="9427"/>
              </w:tabs>
              <w:jc w:val="both"/>
              <w:rPr>
                <w:rFonts w:ascii="Swiss" w:hAnsi="Swiss"/>
                <w:b/>
                <w:i/>
                <w:sz w:val="16"/>
              </w:rPr>
            </w:pPr>
          </w:p>
        </w:tc>
      </w:tr>
      <w:tr w:rsidR="002C1AD5" w:rsidTr="00D5609D">
        <w:tc>
          <w:tcPr>
            <w:tcW w:w="9923" w:type="dxa"/>
            <w:tcBorders>
              <w:top w:val="single" w:sz="6" w:space="0" w:color="auto"/>
              <w:left w:val="single" w:sz="6" w:space="0" w:color="auto"/>
              <w:bottom w:val="single" w:sz="6" w:space="0" w:color="auto"/>
              <w:right w:val="single" w:sz="6" w:space="0" w:color="auto"/>
            </w:tcBorders>
            <w:shd w:val="clear" w:color="auto" w:fill="BFBFBF"/>
          </w:tcPr>
          <w:p w:rsidR="002C1AD5" w:rsidRDefault="00C93E5B">
            <w:pPr>
              <w:pStyle w:val="Didascalia"/>
              <w:pBdr>
                <w:top w:val="nil"/>
                <w:left w:val="nil"/>
                <w:bottom w:val="nil"/>
                <w:right w:val="nil"/>
              </w:pBdr>
              <w:ind w:right="283"/>
              <w:rPr>
                <w:color w:val="FF0000"/>
                <w:sz w:val="40"/>
              </w:rPr>
            </w:pPr>
            <w:r>
              <w:rPr>
                <w:sz w:val="40"/>
              </w:rPr>
              <w:t>DELIBERAZIONE DEL CONSIGLIO DIRETTIVO</w:t>
            </w:r>
          </w:p>
        </w:tc>
      </w:tr>
      <w:tr w:rsidR="002C1AD5" w:rsidTr="00D5609D">
        <w:tc>
          <w:tcPr>
            <w:tcW w:w="9923" w:type="dxa"/>
            <w:tcBorders>
              <w:top w:val="single" w:sz="6" w:space="0" w:color="auto"/>
              <w:left w:val="single" w:sz="6" w:space="0" w:color="auto"/>
              <w:bottom w:val="single" w:sz="6" w:space="0" w:color="auto"/>
              <w:right w:val="single" w:sz="6" w:space="0" w:color="auto"/>
            </w:tcBorders>
          </w:tcPr>
          <w:p w:rsidR="002C1AD5" w:rsidRDefault="00C93E5B">
            <w:pPr>
              <w:pStyle w:val="Titolo2"/>
              <w:rPr>
                <w:b/>
                <w:sz w:val="40"/>
              </w:rPr>
            </w:pPr>
            <w:r>
              <w:rPr>
                <w:sz w:val="40"/>
              </w:rPr>
              <w:t xml:space="preserve">                                                                        </w:t>
            </w:r>
            <w:r w:rsidR="00697293">
              <w:rPr>
                <w:sz w:val="40"/>
              </w:rPr>
              <w:t xml:space="preserve">   </w:t>
            </w:r>
            <w:r w:rsidR="007A7D3D">
              <w:rPr>
                <w:b/>
                <w:sz w:val="40"/>
              </w:rPr>
              <w:t>Copia</w:t>
            </w:r>
          </w:p>
          <w:p w:rsidR="002C1AD5" w:rsidRDefault="00C93E5B" w:rsidP="008D3978">
            <w:pPr>
              <w:pStyle w:val="Titolo2"/>
              <w:rPr>
                <w:sz w:val="40"/>
              </w:rPr>
            </w:pPr>
            <w:r>
              <w:rPr>
                <w:sz w:val="40"/>
              </w:rPr>
              <w:t xml:space="preserve">N. </w:t>
            </w:r>
            <w:r w:rsidR="003B523F">
              <w:rPr>
                <w:sz w:val="40"/>
              </w:rPr>
              <w:t>1</w:t>
            </w:r>
            <w:r w:rsidR="008D3978">
              <w:rPr>
                <w:sz w:val="40"/>
              </w:rPr>
              <w:t>1</w:t>
            </w:r>
            <w:r>
              <w:rPr>
                <w:sz w:val="40"/>
              </w:rPr>
              <w:t xml:space="preserve">                                             </w:t>
            </w:r>
            <w:r w:rsidR="00F74BDB">
              <w:rPr>
                <w:sz w:val="40"/>
              </w:rPr>
              <w:t xml:space="preserve">    </w:t>
            </w:r>
            <w:r w:rsidR="00B72B1D">
              <w:rPr>
                <w:sz w:val="40"/>
              </w:rPr>
              <w:t xml:space="preserve"> </w:t>
            </w:r>
            <w:r w:rsidR="00F74BDB">
              <w:rPr>
                <w:sz w:val="40"/>
              </w:rPr>
              <w:t xml:space="preserve">  </w:t>
            </w:r>
            <w:r w:rsidR="00811C9E">
              <w:rPr>
                <w:sz w:val="40"/>
              </w:rPr>
              <w:t xml:space="preserve">        </w:t>
            </w:r>
            <w:r w:rsidR="00F74BDB">
              <w:rPr>
                <w:sz w:val="40"/>
              </w:rPr>
              <w:t xml:space="preserve"> </w:t>
            </w:r>
            <w:proofErr w:type="gramStart"/>
            <w:r>
              <w:rPr>
                <w:sz w:val="40"/>
              </w:rPr>
              <w:t xml:space="preserve">del </w:t>
            </w:r>
            <w:r w:rsidR="008A2349">
              <w:rPr>
                <w:sz w:val="40"/>
              </w:rPr>
              <w:t xml:space="preserve"> </w:t>
            </w:r>
            <w:r w:rsidR="00813088">
              <w:rPr>
                <w:sz w:val="40"/>
              </w:rPr>
              <w:t>11</w:t>
            </w:r>
            <w:proofErr w:type="gramEnd"/>
            <w:r w:rsidR="00813088">
              <w:rPr>
                <w:sz w:val="40"/>
              </w:rPr>
              <w:t>/04</w:t>
            </w:r>
            <w:r w:rsidR="00F74BDB">
              <w:rPr>
                <w:sz w:val="40"/>
              </w:rPr>
              <w:t>/20</w:t>
            </w:r>
            <w:r w:rsidR="007C60A3">
              <w:rPr>
                <w:sz w:val="40"/>
              </w:rPr>
              <w:t>2</w:t>
            </w:r>
            <w:r w:rsidR="007F1FEA">
              <w:rPr>
                <w:sz w:val="40"/>
              </w:rPr>
              <w:t>2</w:t>
            </w:r>
            <w:r>
              <w:rPr>
                <w:sz w:val="40"/>
              </w:rPr>
              <w:t xml:space="preserve">                                                                                     </w:t>
            </w:r>
          </w:p>
        </w:tc>
      </w:tr>
    </w:tbl>
    <w:p w:rsidR="002C1AD5" w:rsidRDefault="002C1AD5">
      <w:pPr>
        <w:spacing w:after="120"/>
        <w:ind w:left="284"/>
        <w:jc w:val="both"/>
        <w:rPr>
          <w:sz w:val="24"/>
        </w:rPr>
      </w:pPr>
    </w:p>
    <w:p w:rsidR="003B523F" w:rsidRDefault="00C93E5B" w:rsidP="000707F0">
      <w:pPr>
        <w:ind w:left="-284"/>
        <w:jc w:val="both"/>
        <w:rPr>
          <w:sz w:val="24"/>
          <w:szCs w:val="24"/>
        </w:rPr>
      </w:pPr>
      <w:r w:rsidRPr="0062331F">
        <w:rPr>
          <w:sz w:val="24"/>
          <w:szCs w:val="24"/>
        </w:rPr>
        <w:t xml:space="preserve">Oggetto: </w:t>
      </w:r>
      <w:r w:rsidR="008D3978" w:rsidRPr="008D3978">
        <w:rPr>
          <w:sz w:val="24"/>
          <w:szCs w:val="24"/>
        </w:rPr>
        <w:t xml:space="preserve">PSR Veneto 2014/2020 – PSL #facciamolonoi2020: la rete che crea sviluppo - </w:t>
      </w:r>
      <w:proofErr w:type="spellStart"/>
      <w:r w:rsidR="008D3978" w:rsidRPr="008D3978">
        <w:rPr>
          <w:sz w:val="24"/>
          <w:szCs w:val="24"/>
        </w:rPr>
        <w:t>SottoMisura</w:t>
      </w:r>
      <w:proofErr w:type="spellEnd"/>
      <w:r w:rsidR="008D3978" w:rsidRPr="008D3978">
        <w:rPr>
          <w:sz w:val="24"/>
          <w:szCs w:val="24"/>
        </w:rPr>
        <w:t xml:space="preserve"> 19.2: Coordinamento GAL del </w:t>
      </w:r>
      <w:proofErr w:type="gramStart"/>
      <w:r w:rsidR="008D3978" w:rsidRPr="008D3978">
        <w:rPr>
          <w:sz w:val="24"/>
          <w:szCs w:val="24"/>
        </w:rPr>
        <w:t>Veneto  -</w:t>
      </w:r>
      <w:proofErr w:type="gramEnd"/>
      <w:r w:rsidR="008D3978" w:rsidRPr="008D3978">
        <w:rPr>
          <w:sz w:val="24"/>
          <w:szCs w:val="24"/>
        </w:rPr>
        <w:t xml:space="preserve"> Attività Formativa in materia di Appalti pubblici  – Approvazione mandato collettivo di rappresentanza per effettuare la ricerca di mercato.</w:t>
      </w:r>
    </w:p>
    <w:p w:rsidR="008D3978" w:rsidRPr="00B33869" w:rsidRDefault="008D3978" w:rsidP="000707F0">
      <w:pPr>
        <w:ind w:left="-284"/>
        <w:jc w:val="both"/>
        <w:rPr>
          <w:sz w:val="24"/>
          <w:szCs w:val="24"/>
        </w:rPr>
      </w:pPr>
    </w:p>
    <w:tbl>
      <w:tblPr>
        <w:tblW w:w="10000" w:type="dxa"/>
        <w:tblInd w:w="-289" w:type="dxa"/>
        <w:tblLayout w:type="fixed"/>
        <w:tblCellMar>
          <w:left w:w="60" w:type="dxa"/>
          <w:right w:w="60" w:type="dxa"/>
        </w:tblCellMar>
        <w:tblLook w:val="0000" w:firstRow="0" w:lastRow="0" w:firstColumn="0" w:lastColumn="0" w:noHBand="0" w:noVBand="0"/>
      </w:tblPr>
      <w:tblGrid>
        <w:gridCol w:w="426"/>
        <w:gridCol w:w="2049"/>
        <w:gridCol w:w="2138"/>
        <w:gridCol w:w="1559"/>
        <w:gridCol w:w="2127"/>
        <w:gridCol w:w="1701"/>
      </w:tblGrid>
      <w:tr w:rsidR="002C1AD5" w:rsidTr="00D5609D">
        <w:trPr>
          <w:cantSplit/>
          <w:trHeight w:val="1394"/>
        </w:trPr>
        <w:tc>
          <w:tcPr>
            <w:tcW w:w="10000" w:type="dxa"/>
            <w:gridSpan w:val="6"/>
            <w:tcBorders>
              <w:top w:val="single" w:sz="4" w:space="0" w:color="auto"/>
              <w:left w:val="single" w:sz="4" w:space="0" w:color="auto"/>
              <w:bottom w:val="single" w:sz="4" w:space="0" w:color="auto"/>
              <w:right w:val="single" w:sz="4" w:space="0" w:color="auto"/>
            </w:tcBorders>
          </w:tcPr>
          <w:p w:rsidR="002C1AD5" w:rsidRDefault="002C1AD5">
            <w:pPr>
              <w:spacing w:line="240" w:lineRule="atLeast"/>
              <w:ind w:left="71" w:right="71"/>
              <w:jc w:val="both"/>
              <w:rPr>
                <w:sz w:val="24"/>
              </w:rPr>
            </w:pPr>
          </w:p>
          <w:p w:rsidR="002C1AD5" w:rsidRDefault="00C93E5B">
            <w:pPr>
              <w:spacing w:line="240" w:lineRule="atLeast"/>
              <w:ind w:left="71" w:right="71"/>
              <w:jc w:val="both"/>
              <w:rPr>
                <w:sz w:val="24"/>
              </w:rPr>
            </w:pPr>
            <w:r>
              <w:rPr>
                <w:sz w:val="24"/>
              </w:rPr>
              <w:t>L’anno</w:t>
            </w:r>
            <w:r w:rsidR="008C2228">
              <w:rPr>
                <w:sz w:val="24"/>
              </w:rPr>
              <w:t xml:space="preserve"> </w:t>
            </w:r>
            <w:proofErr w:type="spellStart"/>
            <w:r w:rsidR="007C60A3">
              <w:rPr>
                <w:sz w:val="24"/>
              </w:rPr>
              <w:t>duemilav</w:t>
            </w:r>
            <w:r w:rsidR="007F1FEA">
              <w:rPr>
                <w:sz w:val="24"/>
              </w:rPr>
              <w:t>entidue</w:t>
            </w:r>
            <w:proofErr w:type="spellEnd"/>
            <w:r>
              <w:rPr>
                <w:sz w:val="24"/>
              </w:rPr>
              <w:t xml:space="preserve"> il giorno </w:t>
            </w:r>
            <w:r w:rsidR="00813088">
              <w:rPr>
                <w:sz w:val="24"/>
              </w:rPr>
              <w:t xml:space="preserve">11 </w:t>
            </w:r>
            <w:proofErr w:type="gramStart"/>
            <w:r w:rsidR="00813088">
              <w:rPr>
                <w:sz w:val="24"/>
              </w:rPr>
              <w:t>aprile</w:t>
            </w:r>
            <w:r w:rsidR="003F7BBE">
              <w:rPr>
                <w:sz w:val="24"/>
              </w:rPr>
              <w:t xml:space="preserve"> </w:t>
            </w:r>
            <w:r w:rsidR="006107E1">
              <w:rPr>
                <w:sz w:val="24"/>
              </w:rPr>
              <w:t xml:space="preserve"> </w:t>
            </w:r>
            <w:r>
              <w:rPr>
                <w:sz w:val="24"/>
              </w:rPr>
              <w:t>alle</w:t>
            </w:r>
            <w:proofErr w:type="gramEnd"/>
            <w:r>
              <w:rPr>
                <w:sz w:val="24"/>
              </w:rPr>
              <w:t xml:space="preserve"> ore </w:t>
            </w:r>
            <w:r w:rsidR="007F1FEA">
              <w:rPr>
                <w:sz w:val="24"/>
              </w:rPr>
              <w:t>1</w:t>
            </w:r>
            <w:r w:rsidR="00813088">
              <w:rPr>
                <w:sz w:val="24"/>
              </w:rPr>
              <w:t>7:3</w:t>
            </w:r>
            <w:r w:rsidR="00045571">
              <w:rPr>
                <w:sz w:val="24"/>
              </w:rPr>
              <w:t>0</w:t>
            </w:r>
            <w:r>
              <w:rPr>
                <w:sz w:val="24"/>
              </w:rPr>
              <w:t xml:space="preserve">, </w:t>
            </w:r>
            <w:r w:rsidR="00EA7E35">
              <w:rPr>
                <w:sz w:val="24"/>
              </w:rPr>
              <w:t>a</w:t>
            </w:r>
            <w:r>
              <w:rPr>
                <w:sz w:val="24"/>
              </w:rPr>
              <w:t xml:space="preserve"> seguito </w:t>
            </w:r>
            <w:r w:rsidR="00EA7E35">
              <w:rPr>
                <w:sz w:val="24"/>
              </w:rPr>
              <w:t>di</w:t>
            </w:r>
            <w:r>
              <w:rPr>
                <w:sz w:val="24"/>
              </w:rPr>
              <w:t xml:space="preserve"> convocazione disposta dal Presidente si è riunito il Consiglio Direttivo nelle persone dei Signori:</w:t>
            </w:r>
          </w:p>
          <w:p w:rsidR="002C1AD5" w:rsidRDefault="002C1AD5">
            <w:pPr>
              <w:spacing w:line="240" w:lineRule="atLeast"/>
              <w:ind w:left="71" w:right="71"/>
              <w:jc w:val="both"/>
              <w:rPr>
                <w:sz w:val="24"/>
              </w:rPr>
            </w:pPr>
          </w:p>
        </w:tc>
      </w:tr>
      <w:tr w:rsidR="002C1AD5" w:rsidTr="00D5609D">
        <w:trPr>
          <w:cantSplit/>
          <w:trHeight w:val="322"/>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Default="00C93E5B">
            <w:pPr>
              <w:spacing w:line="240" w:lineRule="atLeast"/>
              <w:ind w:right="71"/>
              <w:jc w:val="center"/>
              <w:rPr>
                <w:b/>
              </w:rPr>
            </w:pPr>
            <w:r>
              <w:rPr>
                <w:b/>
              </w:rPr>
              <w:t>1</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Default="00C93E5B">
            <w:pPr>
              <w:spacing w:line="240" w:lineRule="atLeast"/>
              <w:ind w:right="71"/>
              <w:jc w:val="both"/>
              <w:rPr>
                <w:sz w:val="24"/>
              </w:rPr>
            </w:pPr>
            <w:r>
              <w:t>ALBERTO PETERLE</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Default="00C93E5B">
            <w:pPr>
              <w:pStyle w:val="Titolo4"/>
              <w:ind w:firstLine="0"/>
              <w:rPr>
                <w:sz w:val="20"/>
              </w:rPr>
            </w:pPr>
            <w:r>
              <w:rPr>
                <w:sz w:val="20"/>
              </w:rPr>
              <w:t>UNIOME MONTANA ALPAGO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Default="00C93E5B">
            <w:pPr>
              <w:pStyle w:val="Titolo4"/>
              <w:ind w:hanging="19"/>
            </w:pPr>
            <w:r>
              <w:t>Presidente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Default="00C93E5B">
            <w:pPr>
              <w:pStyle w:val="Titolo4"/>
              <w:ind w:firstLine="0"/>
              <w:jc w:val="center"/>
            </w:pPr>
            <w:r>
              <w:t>Componente pubblica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Default="00C93E5B">
            <w:pPr>
              <w:pStyle w:val="Titolo4"/>
              <w:ind w:firstLine="0"/>
              <w:jc w:val="center"/>
            </w:pPr>
            <w:r>
              <w:t>Pubblico</w:t>
            </w:r>
          </w:p>
        </w:tc>
      </w:tr>
      <w:tr w:rsidR="002C1AD5" w:rsidRPr="0018661F" w:rsidTr="00D5609D">
        <w:trPr>
          <w:cantSplit/>
          <w:trHeight w:val="511"/>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6335" w:rsidRDefault="00C93E5B">
            <w:pPr>
              <w:spacing w:line="240" w:lineRule="atLeast"/>
              <w:ind w:right="71"/>
              <w:jc w:val="center"/>
              <w:rPr>
                <w:b/>
                <w:strike/>
              </w:rPr>
            </w:pPr>
            <w:r w:rsidRPr="008A6335">
              <w:rPr>
                <w:b/>
                <w:strike/>
              </w:rPr>
              <w:t>2</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6335" w:rsidRDefault="00C93E5B">
            <w:pPr>
              <w:tabs>
                <w:tab w:val="left" w:pos="3059"/>
              </w:tabs>
              <w:spacing w:line="240" w:lineRule="atLeast"/>
              <w:ind w:right="71"/>
              <w:jc w:val="both"/>
              <w:rPr>
                <w:strike/>
              </w:rPr>
            </w:pPr>
            <w:r w:rsidRPr="008A6335">
              <w:rPr>
                <w:strike/>
              </w:rPr>
              <w:t>PAOLO PERENZIN</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6335" w:rsidRDefault="00C93E5B">
            <w:pPr>
              <w:pStyle w:val="Titolo4"/>
              <w:ind w:firstLine="0"/>
              <w:rPr>
                <w:strike/>
                <w:sz w:val="20"/>
              </w:rPr>
            </w:pPr>
            <w:r w:rsidRPr="008A6335">
              <w:rPr>
                <w:strike/>
                <w:sz w:val="20"/>
              </w:rPr>
              <w:t>COMUNE DI FELTRE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6335" w:rsidRDefault="00C93E5B">
            <w:pPr>
              <w:pStyle w:val="Titolo4"/>
              <w:ind w:firstLine="0"/>
              <w:rPr>
                <w:strike/>
              </w:rPr>
            </w:pPr>
            <w:r w:rsidRPr="008A6335">
              <w:rPr>
                <w:strike/>
              </w:rPr>
              <w:t>Vice</w:t>
            </w:r>
          </w:p>
          <w:p w:rsidR="002C1AD5" w:rsidRPr="008A6335" w:rsidRDefault="00C93E5B">
            <w:pPr>
              <w:pStyle w:val="Titolo4"/>
              <w:ind w:firstLine="0"/>
              <w:rPr>
                <w:strike/>
              </w:rPr>
            </w:pPr>
            <w:r w:rsidRPr="008A6335">
              <w:rPr>
                <w:strike/>
              </w:rPr>
              <w:t>Presidente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6335" w:rsidRDefault="00C93E5B">
            <w:pPr>
              <w:pStyle w:val="Titolo4"/>
              <w:ind w:firstLine="0"/>
              <w:jc w:val="center"/>
              <w:rPr>
                <w:strike/>
              </w:rPr>
            </w:pPr>
            <w:r w:rsidRPr="008A6335">
              <w:rPr>
                <w:strike/>
              </w:rPr>
              <w:t>Componente pubblica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6335" w:rsidRDefault="00C93E5B">
            <w:pPr>
              <w:pStyle w:val="Titolo4"/>
              <w:ind w:firstLine="0"/>
              <w:jc w:val="center"/>
              <w:rPr>
                <w:strike/>
              </w:rPr>
            </w:pPr>
            <w:r w:rsidRPr="008A6335">
              <w:rPr>
                <w:strike/>
              </w:rPr>
              <w:t>Pubblico</w:t>
            </w:r>
          </w:p>
        </w:tc>
      </w:tr>
      <w:tr w:rsidR="002C1AD5" w:rsidTr="00D5609D">
        <w:trPr>
          <w:cantSplit/>
          <w:trHeight w:val="34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Default="00C93E5B">
            <w:pPr>
              <w:spacing w:line="240" w:lineRule="atLeast"/>
              <w:ind w:right="71"/>
              <w:jc w:val="center"/>
              <w:rPr>
                <w:b/>
              </w:rPr>
            </w:pPr>
            <w:r>
              <w:rPr>
                <w:b/>
              </w:rPr>
              <w:t>3</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2349" w:rsidRDefault="00EA7E35" w:rsidP="00EA7E35">
            <w:pPr>
              <w:spacing w:line="240" w:lineRule="atLeast"/>
              <w:ind w:right="71"/>
              <w:rPr>
                <w:sz w:val="24"/>
              </w:rPr>
            </w:pPr>
            <w:r w:rsidRPr="008A2349">
              <w:t>LUCA COSUL CUFFARO</w:t>
            </w:r>
            <w:r w:rsidR="00C93E5B" w:rsidRPr="008A2349">
              <w:t xml:space="preserve">             </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2349" w:rsidRDefault="00EA7E35">
            <w:pPr>
              <w:pStyle w:val="Titolo4"/>
              <w:ind w:firstLine="0"/>
              <w:rPr>
                <w:sz w:val="20"/>
              </w:rPr>
            </w:pPr>
            <w:r w:rsidRPr="008A2349">
              <w:rPr>
                <w:sz w:val="20"/>
              </w:rPr>
              <w:t>CONFEDERAZIONE ITALIANA AGRICOLTORI</w:t>
            </w:r>
            <w:r w:rsidR="00C93E5B" w:rsidRPr="008A2349">
              <w:rPr>
                <w:sz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2349" w:rsidRDefault="00C93E5B">
            <w:pPr>
              <w:pStyle w:val="Titolo4"/>
              <w:ind w:firstLine="0"/>
            </w:pPr>
            <w:r w:rsidRPr="008A2349">
              <w:t>Consigliere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2349" w:rsidRDefault="00C93E5B">
            <w:pPr>
              <w:pStyle w:val="Titolo4"/>
              <w:ind w:firstLine="0"/>
              <w:jc w:val="center"/>
            </w:pPr>
            <w:r w:rsidRPr="008A2349">
              <w:t>Componente privata/parti sociali ed economiche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A2349" w:rsidRDefault="00C93E5B">
            <w:pPr>
              <w:pStyle w:val="Titolo4"/>
              <w:ind w:firstLine="0"/>
            </w:pPr>
            <w:r w:rsidRPr="008A2349">
              <w:t>Settore Primario</w:t>
            </w:r>
          </w:p>
        </w:tc>
      </w:tr>
      <w:tr w:rsidR="002C1AD5" w:rsidTr="00D5609D">
        <w:trPr>
          <w:cantSplit/>
          <w:trHeight w:val="2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Default="00C93E5B">
            <w:pPr>
              <w:spacing w:line="240" w:lineRule="atLeast"/>
              <w:ind w:right="71"/>
              <w:jc w:val="center"/>
              <w:rPr>
                <w:b/>
                <w:strike/>
              </w:rPr>
            </w:pPr>
            <w:r>
              <w:rPr>
                <w:b/>
                <w:strike/>
              </w:rPr>
              <w:t>4</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13088" w:rsidRDefault="00EA7E35" w:rsidP="00DA016A">
            <w:pPr>
              <w:spacing w:line="240" w:lineRule="atLeast"/>
              <w:ind w:right="71"/>
              <w:rPr>
                <w:strike/>
              </w:rPr>
            </w:pPr>
            <w:proofErr w:type="gramStart"/>
            <w:r w:rsidRPr="00813088">
              <w:rPr>
                <w:strike/>
              </w:rPr>
              <w:t xml:space="preserve">DE </w:t>
            </w:r>
            <w:r w:rsidR="00462861" w:rsidRPr="00813088">
              <w:rPr>
                <w:strike/>
              </w:rPr>
              <w:t xml:space="preserve"> </w:t>
            </w:r>
            <w:r w:rsidRPr="00813088">
              <w:rPr>
                <w:strike/>
              </w:rPr>
              <w:t>TOFFOL</w:t>
            </w:r>
            <w:proofErr w:type="gramEnd"/>
            <w:r w:rsidRPr="00813088">
              <w:rPr>
                <w:strike/>
              </w:rPr>
              <w:t xml:space="preserve"> FRANCESCO</w:t>
            </w:r>
            <w:r w:rsidR="00C93E5B" w:rsidRPr="00813088">
              <w:rPr>
                <w:strike/>
              </w:rPr>
              <w:t xml:space="preserve">   </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13088" w:rsidRDefault="00C93E5B">
            <w:pPr>
              <w:pStyle w:val="Titolo4"/>
              <w:ind w:firstLine="0"/>
              <w:rPr>
                <w:strike/>
                <w:sz w:val="20"/>
                <w:lang w:val="de-DE"/>
              </w:rPr>
            </w:pPr>
            <w:r w:rsidRPr="00813088">
              <w:rPr>
                <w:strike/>
                <w:sz w:val="20"/>
                <w:lang w:val="de-DE"/>
              </w:rPr>
              <w:t>CONFCOMMERCIO  BELLUNO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13088" w:rsidRDefault="00C93E5B">
            <w:pPr>
              <w:pStyle w:val="Titolo4"/>
              <w:ind w:firstLine="0"/>
              <w:rPr>
                <w:strike/>
              </w:rPr>
            </w:pPr>
            <w:r w:rsidRPr="00813088">
              <w:rPr>
                <w:strike/>
              </w:rPr>
              <w:t>Consigliere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13088" w:rsidRDefault="00C93E5B">
            <w:pPr>
              <w:pStyle w:val="Titolo4"/>
              <w:ind w:firstLine="0"/>
              <w:jc w:val="center"/>
              <w:rPr>
                <w:strike/>
              </w:rPr>
            </w:pPr>
            <w:r w:rsidRPr="00813088">
              <w:rPr>
                <w:strike/>
              </w:rPr>
              <w:t>Componente privata/parti sociali ed economiche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13088" w:rsidRDefault="00C93E5B">
            <w:pPr>
              <w:pStyle w:val="Titolo4"/>
              <w:ind w:firstLine="0"/>
              <w:rPr>
                <w:strike/>
              </w:rPr>
            </w:pPr>
            <w:r w:rsidRPr="00813088">
              <w:rPr>
                <w:strike/>
              </w:rPr>
              <w:t>Settore terziario</w:t>
            </w:r>
          </w:p>
        </w:tc>
      </w:tr>
      <w:tr w:rsidR="002C1AD5" w:rsidRPr="00896342" w:rsidTr="00D5609D">
        <w:trPr>
          <w:cantSplit/>
          <w:trHeight w:val="249"/>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96342" w:rsidRDefault="00C93E5B">
            <w:pPr>
              <w:spacing w:line="240" w:lineRule="atLeast"/>
              <w:ind w:right="71"/>
              <w:jc w:val="center"/>
              <w:rPr>
                <w:b/>
              </w:rPr>
            </w:pPr>
            <w:r w:rsidRPr="00896342">
              <w:rPr>
                <w:b/>
              </w:rPr>
              <w:t>5</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96342" w:rsidRDefault="00C93E5B">
            <w:pPr>
              <w:spacing w:line="240" w:lineRule="atLeast"/>
              <w:ind w:right="71"/>
              <w:jc w:val="both"/>
              <w:rPr>
                <w:sz w:val="24"/>
              </w:rPr>
            </w:pPr>
            <w:r w:rsidRPr="00896342">
              <w:t xml:space="preserve">CRISTIAN SACCHET                         </w:t>
            </w:r>
          </w:p>
        </w:tc>
        <w:tc>
          <w:tcPr>
            <w:tcW w:w="2138"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96342" w:rsidRDefault="00C93E5B">
            <w:pPr>
              <w:pStyle w:val="Titolo4"/>
              <w:ind w:firstLine="0"/>
              <w:rPr>
                <w:sz w:val="20"/>
              </w:rPr>
            </w:pPr>
            <w:r w:rsidRPr="00896342">
              <w:rPr>
                <w:sz w:val="20"/>
              </w:rPr>
              <w:t>APPIA - CNA BELLUNO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96342" w:rsidRDefault="00C93E5B">
            <w:pPr>
              <w:pStyle w:val="Titolo4"/>
              <w:ind w:firstLine="0"/>
            </w:pPr>
            <w:r w:rsidRPr="00896342">
              <w:t>Consigliere</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96342" w:rsidRDefault="00C93E5B">
            <w:pPr>
              <w:pStyle w:val="Titolo4"/>
              <w:ind w:firstLine="0"/>
              <w:jc w:val="center"/>
            </w:pPr>
            <w:r w:rsidRPr="00896342">
              <w:t>Componente privata/parti sociali ed economiche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C1AD5" w:rsidRPr="00896342" w:rsidRDefault="00C93E5B">
            <w:pPr>
              <w:pStyle w:val="Titolo4"/>
              <w:ind w:firstLine="0"/>
              <w:jc w:val="center"/>
            </w:pPr>
            <w:r w:rsidRPr="00896342">
              <w:t>Settore secondario</w:t>
            </w:r>
          </w:p>
        </w:tc>
      </w:tr>
      <w:tr w:rsidR="002C1AD5" w:rsidTr="00D5609D">
        <w:trPr>
          <w:cantSplit/>
          <w:trHeight w:val="2436"/>
        </w:trPr>
        <w:tc>
          <w:tcPr>
            <w:tcW w:w="10000" w:type="dxa"/>
            <w:gridSpan w:val="6"/>
            <w:tcBorders>
              <w:top w:val="single" w:sz="4" w:space="0" w:color="auto"/>
              <w:left w:val="single" w:sz="4" w:space="0" w:color="auto"/>
              <w:bottom w:val="single" w:sz="4" w:space="0" w:color="auto"/>
              <w:right w:val="single" w:sz="4" w:space="0" w:color="auto"/>
            </w:tcBorders>
          </w:tcPr>
          <w:p w:rsidR="002C1AD5" w:rsidRDefault="002C1AD5">
            <w:pPr>
              <w:pStyle w:val="Corpotesto"/>
            </w:pPr>
          </w:p>
          <w:p w:rsidR="002C1AD5" w:rsidRDefault="002C1AD5">
            <w:pPr>
              <w:pStyle w:val="Corpotesto"/>
            </w:pPr>
          </w:p>
          <w:p w:rsidR="002C1AD5" w:rsidRDefault="00C93E5B">
            <w:pPr>
              <w:pStyle w:val="Corpotesto"/>
              <w:rPr>
                <w:szCs w:val="24"/>
              </w:rPr>
            </w:pPr>
            <w:r>
              <w:t xml:space="preserve">Assume la presidenza il Presidente Alberto </w:t>
            </w:r>
            <w:proofErr w:type="spellStart"/>
            <w:r>
              <w:t>Peterle</w:t>
            </w:r>
            <w:proofErr w:type="spellEnd"/>
            <w:r>
              <w:t xml:space="preserve"> che constatato il numero legale degli intervenuti, dichiara aperta la seduta e passa alla trattazione dell’argomento di cui all’oggetto.</w:t>
            </w:r>
            <w:r>
              <w:br/>
            </w:r>
          </w:p>
          <w:p w:rsidR="00D20ADD" w:rsidRDefault="00045571" w:rsidP="00D20ADD">
            <w:pPr>
              <w:pStyle w:val="Corpotesto"/>
              <w:rPr>
                <w:szCs w:val="24"/>
              </w:rPr>
            </w:pPr>
            <w:r>
              <w:rPr>
                <w:szCs w:val="24"/>
              </w:rPr>
              <w:t xml:space="preserve">Le funzioni di segretario vengono assegnate al </w:t>
            </w:r>
            <w:r w:rsidR="00D20ADD" w:rsidRPr="002B61A7">
              <w:rPr>
                <w:szCs w:val="24"/>
              </w:rPr>
              <w:t xml:space="preserve">il dott. Matteo </w:t>
            </w:r>
            <w:proofErr w:type="spellStart"/>
            <w:r w:rsidR="00D20ADD" w:rsidRPr="002B61A7">
              <w:rPr>
                <w:szCs w:val="24"/>
              </w:rPr>
              <w:t>Aguanno</w:t>
            </w:r>
            <w:proofErr w:type="spellEnd"/>
            <w:r w:rsidR="00D20ADD" w:rsidRPr="002B61A7">
              <w:rPr>
                <w:szCs w:val="24"/>
              </w:rPr>
              <w:t xml:space="preserve">, Direttore del GAL </w:t>
            </w:r>
          </w:p>
          <w:p w:rsidR="00875567" w:rsidRDefault="0022017A" w:rsidP="00875567">
            <w:pPr>
              <w:pStyle w:val="Corpotesto"/>
            </w:pPr>
            <w:proofErr w:type="gramStart"/>
            <w:r>
              <w:rPr>
                <w:szCs w:val="24"/>
              </w:rPr>
              <w:t>il</w:t>
            </w:r>
            <w:proofErr w:type="gramEnd"/>
            <w:r>
              <w:rPr>
                <w:szCs w:val="24"/>
              </w:rPr>
              <w:t xml:space="preserve"> quale provvede alla stesura del </w:t>
            </w:r>
            <w:r w:rsidR="00875567" w:rsidRPr="002B61A7">
              <w:rPr>
                <w:szCs w:val="24"/>
              </w:rPr>
              <w:t xml:space="preserve"> presente verbale.</w:t>
            </w:r>
          </w:p>
          <w:p w:rsidR="00462861" w:rsidRDefault="00462861"/>
          <w:p w:rsidR="002C1AD5" w:rsidRDefault="002C1AD5" w:rsidP="00462861"/>
        </w:tc>
      </w:tr>
    </w:tbl>
    <w:p w:rsidR="002C1AD5" w:rsidRDefault="002C1AD5">
      <w:pPr>
        <w:pStyle w:val="Intestazione"/>
        <w:tabs>
          <w:tab w:val="clear" w:pos="4819"/>
          <w:tab w:val="clear" w:pos="9071"/>
        </w:tabs>
        <w:rPr>
          <w:rFonts w:ascii="Times New Roman" w:hAnsi="Times New Roman"/>
          <w:highlight w:val="yellow"/>
        </w:rPr>
      </w:pPr>
    </w:p>
    <w:p w:rsidR="002C1AD5" w:rsidRDefault="002C1AD5">
      <w:pPr>
        <w:rPr>
          <w:highlight w:val="yellow"/>
        </w:rPr>
      </w:pPr>
    </w:p>
    <w:p w:rsidR="002C1AD5" w:rsidRDefault="002C1AD5">
      <w:pPr>
        <w:rPr>
          <w:highlight w:val="yellow"/>
        </w:rPr>
      </w:pPr>
    </w:p>
    <w:p w:rsidR="002C1AD5" w:rsidRDefault="002C1AD5">
      <w:pPr>
        <w:rPr>
          <w:highlight w:val="yellow"/>
        </w:rPr>
      </w:pPr>
    </w:p>
    <w:p w:rsidR="002C1AD5" w:rsidRDefault="002C1AD5">
      <w:pPr>
        <w:rPr>
          <w:highlight w:val="yellow"/>
        </w:rPr>
      </w:pPr>
    </w:p>
    <w:p w:rsidR="00FA7FEF" w:rsidRDefault="00FA7FEF">
      <w:pPr>
        <w:rPr>
          <w:highlight w:val="yellow"/>
        </w:rPr>
      </w:pPr>
    </w:p>
    <w:p w:rsidR="00FA7FEF" w:rsidRDefault="00FA7FEF">
      <w:pPr>
        <w:rPr>
          <w:highlight w:val="yellow"/>
        </w:rPr>
      </w:pPr>
    </w:p>
    <w:p w:rsidR="00744B58" w:rsidRDefault="006C1B1F">
      <w:pPr>
        <w:rPr>
          <w:b/>
          <w:sz w:val="24"/>
          <w:szCs w:val="24"/>
        </w:rPr>
      </w:pPr>
      <w:r w:rsidRPr="006C1B1F">
        <w:rPr>
          <w:b/>
          <w:sz w:val="24"/>
          <w:szCs w:val="24"/>
        </w:rPr>
        <w:t>Premessa</w:t>
      </w:r>
    </w:p>
    <w:p w:rsidR="006C1B1F" w:rsidRDefault="006C1B1F" w:rsidP="006C1B1F">
      <w:pPr>
        <w:jc w:val="both"/>
        <w:rPr>
          <w:b/>
          <w:sz w:val="24"/>
          <w:szCs w:val="24"/>
        </w:rPr>
      </w:pPr>
    </w:p>
    <w:p w:rsidR="00301B69" w:rsidRDefault="006C1B1F" w:rsidP="006C1B1F">
      <w:pPr>
        <w:jc w:val="both"/>
        <w:rPr>
          <w:sz w:val="24"/>
          <w:szCs w:val="24"/>
        </w:rPr>
      </w:pPr>
      <w:r w:rsidRPr="006C1B1F">
        <w:rPr>
          <w:sz w:val="24"/>
          <w:szCs w:val="24"/>
        </w:rPr>
        <w:t>Il P</w:t>
      </w:r>
      <w:r>
        <w:rPr>
          <w:sz w:val="24"/>
          <w:szCs w:val="24"/>
        </w:rPr>
        <w:t xml:space="preserve">residente </w:t>
      </w:r>
      <w:r w:rsidR="00DA4398">
        <w:rPr>
          <w:sz w:val="24"/>
          <w:szCs w:val="24"/>
        </w:rPr>
        <w:t>ricorda</w:t>
      </w:r>
      <w:r>
        <w:rPr>
          <w:sz w:val="24"/>
          <w:szCs w:val="24"/>
        </w:rPr>
        <w:t xml:space="preserve"> che</w:t>
      </w:r>
      <w:r w:rsidR="00301B69">
        <w:rPr>
          <w:sz w:val="24"/>
          <w:szCs w:val="24"/>
        </w:rPr>
        <w:t xml:space="preserve"> tra gli adempimenti previsti dagli </w:t>
      </w:r>
      <w:r w:rsidR="00301B69" w:rsidRPr="00DA4398">
        <w:rPr>
          <w:i/>
          <w:sz w:val="24"/>
          <w:szCs w:val="24"/>
        </w:rPr>
        <w:t>“</w:t>
      </w:r>
      <w:r w:rsidR="00DA4398" w:rsidRPr="00DA4398">
        <w:rPr>
          <w:i/>
          <w:sz w:val="24"/>
          <w:szCs w:val="24"/>
        </w:rPr>
        <w:t>I</w:t>
      </w:r>
      <w:r w:rsidR="00301B69" w:rsidRPr="00DA4398">
        <w:rPr>
          <w:i/>
          <w:sz w:val="24"/>
          <w:szCs w:val="24"/>
        </w:rPr>
        <w:t xml:space="preserve">ndirizzi </w:t>
      </w:r>
      <w:proofErr w:type="gramStart"/>
      <w:r w:rsidR="00301B69" w:rsidRPr="00DA4398">
        <w:rPr>
          <w:i/>
          <w:sz w:val="24"/>
          <w:szCs w:val="24"/>
        </w:rPr>
        <w:t>procedurali  del</w:t>
      </w:r>
      <w:proofErr w:type="gramEnd"/>
      <w:r w:rsidR="00301B69" w:rsidRPr="00DA4398">
        <w:rPr>
          <w:i/>
          <w:sz w:val="24"/>
          <w:szCs w:val="24"/>
        </w:rPr>
        <w:t xml:space="preserve"> PRR 2014-2020</w:t>
      </w:r>
      <w:r w:rsidR="00301B69">
        <w:rPr>
          <w:sz w:val="24"/>
          <w:szCs w:val="24"/>
        </w:rPr>
        <w:t xml:space="preserve"> </w:t>
      </w:r>
      <w:r w:rsidR="00DA4398">
        <w:rPr>
          <w:sz w:val="24"/>
          <w:szCs w:val="24"/>
        </w:rPr>
        <w:t>“</w:t>
      </w:r>
      <w:r w:rsidR="00301B69">
        <w:rPr>
          <w:sz w:val="24"/>
          <w:szCs w:val="24"/>
        </w:rPr>
        <w:t xml:space="preserve">  di cui alla DGR 1937/2015 e </w:t>
      </w:r>
      <w:proofErr w:type="spellStart"/>
      <w:r w:rsidR="00301B69">
        <w:rPr>
          <w:sz w:val="24"/>
          <w:szCs w:val="24"/>
        </w:rPr>
        <w:t>smii</w:t>
      </w:r>
      <w:proofErr w:type="spellEnd"/>
      <w:r w:rsidR="00301B69">
        <w:rPr>
          <w:sz w:val="24"/>
          <w:szCs w:val="24"/>
        </w:rPr>
        <w:t xml:space="preserve">, </w:t>
      </w:r>
      <w:r>
        <w:rPr>
          <w:sz w:val="24"/>
          <w:szCs w:val="24"/>
        </w:rPr>
        <w:t xml:space="preserve"> i G</w:t>
      </w:r>
      <w:r w:rsidR="00DA4398">
        <w:rPr>
          <w:sz w:val="24"/>
          <w:szCs w:val="24"/>
        </w:rPr>
        <w:t>AL</w:t>
      </w:r>
      <w:r>
        <w:rPr>
          <w:sz w:val="24"/>
          <w:szCs w:val="24"/>
        </w:rPr>
        <w:t xml:space="preserve"> qual</w:t>
      </w:r>
      <w:r w:rsidR="00301B69">
        <w:rPr>
          <w:sz w:val="24"/>
          <w:szCs w:val="24"/>
        </w:rPr>
        <w:t>i</w:t>
      </w:r>
      <w:r>
        <w:rPr>
          <w:sz w:val="24"/>
          <w:szCs w:val="24"/>
        </w:rPr>
        <w:t xml:space="preserve"> organismo di diritto pubblico, </w:t>
      </w:r>
      <w:r w:rsidR="00301B69">
        <w:rPr>
          <w:sz w:val="24"/>
          <w:szCs w:val="24"/>
        </w:rPr>
        <w:t xml:space="preserve">sono </w:t>
      </w:r>
      <w:r>
        <w:rPr>
          <w:sz w:val="24"/>
          <w:szCs w:val="24"/>
        </w:rPr>
        <w:t>tenut</w:t>
      </w:r>
      <w:r w:rsidR="00301B69">
        <w:rPr>
          <w:sz w:val="24"/>
          <w:szCs w:val="24"/>
        </w:rPr>
        <w:t>i</w:t>
      </w:r>
      <w:r>
        <w:rPr>
          <w:sz w:val="24"/>
          <w:szCs w:val="24"/>
        </w:rPr>
        <w:t xml:space="preserve"> all’applicazione della </w:t>
      </w:r>
      <w:r w:rsidR="00301B69">
        <w:rPr>
          <w:sz w:val="24"/>
          <w:szCs w:val="24"/>
        </w:rPr>
        <w:t>normativa</w:t>
      </w:r>
      <w:r>
        <w:rPr>
          <w:sz w:val="24"/>
          <w:szCs w:val="24"/>
        </w:rPr>
        <w:t xml:space="preserve"> vigente in materia di appalti pubblici. </w:t>
      </w:r>
    </w:p>
    <w:p w:rsidR="006C1B1F" w:rsidRDefault="00301B69" w:rsidP="006C1B1F">
      <w:pPr>
        <w:jc w:val="both"/>
        <w:rPr>
          <w:sz w:val="24"/>
          <w:szCs w:val="24"/>
        </w:rPr>
      </w:pPr>
      <w:r>
        <w:rPr>
          <w:sz w:val="24"/>
          <w:szCs w:val="24"/>
        </w:rPr>
        <w:t>I</w:t>
      </w:r>
      <w:r w:rsidR="006C1B1F">
        <w:rPr>
          <w:sz w:val="24"/>
          <w:szCs w:val="24"/>
        </w:rPr>
        <w:t xml:space="preserve">n considerazione della </w:t>
      </w:r>
      <w:r>
        <w:rPr>
          <w:sz w:val="24"/>
          <w:szCs w:val="24"/>
        </w:rPr>
        <w:t>complessità</w:t>
      </w:r>
      <w:r w:rsidR="006C1B1F">
        <w:rPr>
          <w:sz w:val="24"/>
          <w:szCs w:val="24"/>
        </w:rPr>
        <w:t xml:space="preserve"> e della </w:t>
      </w:r>
      <w:r>
        <w:rPr>
          <w:sz w:val="24"/>
          <w:szCs w:val="24"/>
        </w:rPr>
        <w:t>continua</w:t>
      </w:r>
      <w:r w:rsidR="006C1B1F">
        <w:rPr>
          <w:sz w:val="24"/>
          <w:szCs w:val="24"/>
        </w:rPr>
        <w:t xml:space="preserve"> evoluzion</w:t>
      </w:r>
      <w:r>
        <w:rPr>
          <w:sz w:val="24"/>
          <w:szCs w:val="24"/>
        </w:rPr>
        <w:t xml:space="preserve">e della legislazione che disciplina gli appalti pubblici, si evidenzia </w:t>
      </w:r>
      <w:r w:rsidR="006C1B1F">
        <w:rPr>
          <w:sz w:val="24"/>
          <w:szCs w:val="24"/>
        </w:rPr>
        <w:t xml:space="preserve">la necessità di </w:t>
      </w:r>
      <w:r>
        <w:rPr>
          <w:sz w:val="24"/>
          <w:szCs w:val="24"/>
        </w:rPr>
        <w:t>acquisire</w:t>
      </w:r>
      <w:r w:rsidR="006C1B1F">
        <w:rPr>
          <w:sz w:val="24"/>
          <w:szCs w:val="24"/>
        </w:rPr>
        <w:t xml:space="preserve"> un servizio di </w:t>
      </w:r>
      <w:r>
        <w:rPr>
          <w:sz w:val="24"/>
          <w:szCs w:val="24"/>
        </w:rPr>
        <w:t>formazione</w:t>
      </w:r>
      <w:r w:rsidR="006C1B1F">
        <w:rPr>
          <w:sz w:val="24"/>
          <w:szCs w:val="24"/>
        </w:rPr>
        <w:t xml:space="preserve"> e di </w:t>
      </w:r>
      <w:r>
        <w:rPr>
          <w:sz w:val="24"/>
          <w:szCs w:val="24"/>
        </w:rPr>
        <w:t>consulenza</w:t>
      </w:r>
      <w:r w:rsidR="006C1B1F">
        <w:rPr>
          <w:sz w:val="24"/>
          <w:szCs w:val="24"/>
        </w:rPr>
        <w:t xml:space="preserve"> in materia di appalti </w:t>
      </w:r>
      <w:r w:rsidR="00DA4398">
        <w:rPr>
          <w:sz w:val="24"/>
          <w:szCs w:val="24"/>
        </w:rPr>
        <w:t>pubblici a</w:t>
      </w:r>
      <w:r w:rsidR="006C1B1F">
        <w:rPr>
          <w:sz w:val="24"/>
          <w:szCs w:val="24"/>
        </w:rPr>
        <w:t xml:space="preserve"> supporto dell’</w:t>
      </w:r>
      <w:r>
        <w:rPr>
          <w:sz w:val="24"/>
          <w:szCs w:val="24"/>
        </w:rPr>
        <w:t>attività</w:t>
      </w:r>
      <w:r w:rsidR="006C1B1F">
        <w:rPr>
          <w:sz w:val="24"/>
          <w:szCs w:val="24"/>
        </w:rPr>
        <w:t xml:space="preserve"> degli </w:t>
      </w:r>
      <w:r w:rsidR="00DA4398">
        <w:rPr>
          <w:sz w:val="24"/>
          <w:szCs w:val="24"/>
        </w:rPr>
        <w:t>uffici.</w:t>
      </w:r>
    </w:p>
    <w:p w:rsidR="006C1B1F" w:rsidRDefault="006C1B1F" w:rsidP="006C1B1F">
      <w:pPr>
        <w:jc w:val="both"/>
        <w:rPr>
          <w:sz w:val="24"/>
          <w:szCs w:val="24"/>
        </w:rPr>
      </w:pPr>
    </w:p>
    <w:p w:rsidR="00DA4398" w:rsidRDefault="00301B69" w:rsidP="006C1B1F">
      <w:pPr>
        <w:jc w:val="both"/>
        <w:rPr>
          <w:sz w:val="24"/>
          <w:szCs w:val="24"/>
        </w:rPr>
      </w:pPr>
      <w:r>
        <w:rPr>
          <w:sz w:val="24"/>
          <w:szCs w:val="24"/>
        </w:rPr>
        <w:t xml:space="preserve">Il Presidente informa che il </w:t>
      </w:r>
      <w:r w:rsidR="00DA4398" w:rsidRPr="00DA4398">
        <w:rPr>
          <w:sz w:val="24"/>
          <w:szCs w:val="24"/>
        </w:rPr>
        <w:t>Tavolo Tecnico del Coordinamento dei GAL del Veneto del 11/01/</w:t>
      </w:r>
      <w:proofErr w:type="gramStart"/>
      <w:r w:rsidR="00DA4398" w:rsidRPr="00DA4398">
        <w:rPr>
          <w:sz w:val="24"/>
          <w:szCs w:val="24"/>
        </w:rPr>
        <w:t>2022</w:t>
      </w:r>
      <w:r w:rsidR="00DA4398">
        <w:rPr>
          <w:sz w:val="24"/>
          <w:szCs w:val="24"/>
        </w:rPr>
        <w:t xml:space="preserve">, </w:t>
      </w:r>
      <w:r w:rsidR="00DA4398" w:rsidRPr="00DA4398">
        <w:rPr>
          <w:sz w:val="24"/>
          <w:szCs w:val="24"/>
        </w:rPr>
        <w:t xml:space="preserve"> </w:t>
      </w:r>
      <w:r>
        <w:rPr>
          <w:sz w:val="24"/>
          <w:szCs w:val="24"/>
        </w:rPr>
        <w:t>ha</w:t>
      </w:r>
      <w:proofErr w:type="gramEnd"/>
      <w:r>
        <w:rPr>
          <w:sz w:val="24"/>
          <w:szCs w:val="24"/>
        </w:rPr>
        <w:t xml:space="preserve"> espresso l’opportunità </w:t>
      </w:r>
      <w:r w:rsidR="006C1B1F">
        <w:rPr>
          <w:sz w:val="24"/>
          <w:szCs w:val="24"/>
        </w:rPr>
        <w:t xml:space="preserve"> di indiv</w:t>
      </w:r>
      <w:r>
        <w:rPr>
          <w:sz w:val="24"/>
          <w:szCs w:val="24"/>
        </w:rPr>
        <w:t xml:space="preserve">iduare un professionista </w:t>
      </w:r>
      <w:r w:rsidR="006C1B1F">
        <w:rPr>
          <w:sz w:val="24"/>
          <w:szCs w:val="24"/>
        </w:rPr>
        <w:t xml:space="preserve">che fornisca un servizio di </w:t>
      </w:r>
      <w:r>
        <w:rPr>
          <w:sz w:val="24"/>
          <w:szCs w:val="24"/>
        </w:rPr>
        <w:t>formazione</w:t>
      </w:r>
      <w:r w:rsidR="006C1B1F">
        <w:rPr>
          <w:sz w:val="24"/>
          <w:szCs w:val="24"/>
        </w:rPr>
        <w:t xml:space="preserve"> e </w:t>
      </w:r>
      <w:r>
        <w:rPr>
          <w:sz w:val="24"/>
          <w:szCs w:val="24"/>
        </w:rPr>
        <w:t>consulenza</w:t>
      </w:r>
      <w:r w:rsidR="006C1B1F">
        <w:rPr>
          <w:sz w:val="24"/>
          <w:szCs w:val="24"/>
        </w:rPr>
        <w:t xml:space="preserve"> in</w:t>
      </w:r>
      <w:r>
        <w:rPr>
          <w:sz w:val="24"/>
          <w:szCs w:val="24"/>
        </w:rPr>
        <w:t xml:space="preserve"> materia</w:t>
      </w:r>
      <w:r w:rsidR="006C1B1F">
        <w:rPr>
          <w:sz w:val="24"/>
          <w:szCs w:val="24"/>
        </w:rPr>
        <w:t xml:space="preserve"> di </w:t>
      </w:r>
      <w:r>
        <w:rPr>
          <w:sz w:val="24"/>
          <w:szCs w:val="24"/>
        </w:rPr>
        <w:t>appalti</w:t>
      </w:r>
      <w:r w:rsidR="006C1B1F">
        <w:rPr>
          <w:sz w:val="24"/>
          <w:szCs w:val="24"/>
        </w:rPr>
        <w:t xml:space="preserve"> a supporto di tutti i 9</w:t>
      </w:r>
      <w:r>
        <w:rPr>
          <w:sz w:val="24"/>
          <w:szCs w:val="24"/>
        </w:rPr>
        <w:t xml:space="preserve"> GAL. </w:t>
      </w:r>
      <w:r w:rsidR="006C1B1F">
        <w:rPr>
          <w:sz w:val="24"/>
          <w:szCs w:val="24"/>
        </w:rPr>
        <w:t xml:space="preserve"> </w:t>
      </w:r>
    </w:p>
    <w:p w:rsidR="006C1B1F" w:rsidRDefault="00301B69" w:rsidP="006C1B1F">
      <w:pPr>
        <w:jc w:val="both"/>
        <w:rPr>
          <w:sz w:val="24"/>
          <w:szCs w:val="24"/>
        </w:rPr>
      </w:pPr>
      <w:r>
        <w:rPr>
          <w:sz w:val="24"/>
          <w:szCs w:val="24"/>
        </w:rPr>
        <w:t xml:space="preserve">Per </w:t>
      </w:r>
      <w:r w:rsidR="00DA4398">
        <w:rPr>
          <w:sz w:val="24"/>
          <w:szCs w:val="24"/>
        </w:rPr>
        <w:t>l’individuazione</w:t>
      </w:r>
      <w:r w:rsidR="006C1B1F">
        <w:rPr>
          <w:sz w:val="24"/>
          <w:szCs w:val="24"/>
        </w:rPr>
        <w:t xml:space="preserve"> di tale professionista i GAL del </w:t>
      </w:r>
      <w:r>
        <w:rPr>
          <w:sz w:val="24"/>
          <w:szCs w:val="24"/>
        </w:rPr>
        <w:t>Veneto</w:t>
      </w:r>
      <w:r w:rsidR="006C1B1F">
        <w:rPr>
          <w:sz w:val="24"/>
          <w:szCs w:val="24"/>
        </w:rPr>
        <w:t xml:space="preserve"> hanno proposto </w:t>
      </w:r>
      <w:r>
        <w:rPr>
          <w:sz w:val="24"/>
          <w:szCs w:val="24"/>
        </w:rPr>
        <w:t xml:space="preserve">di acquisire </w:t>
      </w:r>
      <w:r w:rsidR="006C1B1F">
        <w:rPr>
          <w:sz w:val="24"/>
          <w:szCs w:val="24"/>
        </w:rPr>
        <w:t xml:space="preserve">il servizio mediante procedura di affidamento diretto, ai sensi dell’art. 14 comma 2 </w:t>
      </w:r>
      <w:proofErr w:type="spellStart"/>
      <w:r w:rsidR="006C1B1F">
        <w:rPr>
          <w:sz w:val="24"/>
          <w:szCs w:val="24"/>
        </w:rPr>
        <w:t>lett</w:t>
      </w:r>
      <w:proofErr w:type="spellEnd"/>
      <w:r w:rsidR="006C1B1F">
        <w:rPr>
          <w:sz w:val="24"/>
          <w:szCs w:val="24"/>
        </w:rPr>
        <w:t xml:space="preserve">. A) del </w:t>
      </w:r>
      <w:r>
        <w:rPr>
          <w:sz w:val="24"/>
          <w:szCs w:val="24"/>
        </w:rPr>
        <w:t xml:space="preserve">D.L. </w:t>
      </w:r>
      <w:r w:rsidR="006C1B1F">
        <w:rPr>
          <w:sz w:val="24"/>
          <w:szCs w:val="24"/>
        </w:rPr>
        <w:t>n. 76</w:t>
      </w:r>
      <w:r>
        <w:rPr>
          <w:sz w:val="24"/>
          <w:szCs w:val="24"/>
        </w:rPr>
        <w:t>/</w:t>
      </w:r>
      <w:r w:rsidR="006C1B1F">
        <w:rPr>
          <w:sz w:val="24"/>
          <w:szCs w:val="24"/>
        </w:rPr>
        <w:t xml:space="preserve">2020 come </w:t>
      </w:r>
      <w:r>
        <w:rPr>
          <w:sz w:val="24"/>
          <w:szCs w:val="24"/>
        </w:rPr>
        <w:t>modificato</w:t>
      </w:r>
      <w:r w:rsidR="006C1B1F">
        <w:rPr>
          <w:sz w:val="24"/>
          <w:szCs w:val="24"/>
        </w:rPr>
        <w:t xml:space="preserve"> dall’</w:t>
      </w:r>
      <w:r>
        <w:rPr>
          <w:sz w:val="24"/>
          <w:szCs w:val="24"/>
        </w:rPr>
        <w:t>arto 51 de</w:t>
      </w:r>
      <w:r w:rsidR="006C1B1F">
        <w:rPr>
          <w:sz w:val="24"/>
          <w:szCs w:val="24"/>
        </w:rPr>
        <w:t>l DL 77/2021 ed in deroga all’art. 36 del D</w:t>
      </w:r>
      <w:r>
        <w:rPr>
          <w:sz w:val="24"/>
          <w:szCs w:val="24"/>
        </w:rPr>
        <w:t>.</w:t>
      </w:r>
      <w:r w:rsidR="006C1B1F">
        <w:rPr>
          <w:sz w:val="24"/>
          <w:szCs w:val="24"/>
        </w:rPr>
        <w:t xml:space="preserve">L. n. </w:t>
      </w:r>
      <w:r>
        <w:rPr>
          <w:sz w:val="24"/>
          <w:szCs w:val="24"/>
        </w:rPr>
        <w:t>5</w:t>
      </w:r>
      <w:r w:rsidR="0038617B">
        <w:rPr>
          <w:sz w:val="24"/>
          <w:szCs w:val="24"/>
        </w:rPr>
        <w:t xml:space="preserve">0 del </w:t>
      </w:r>
      <w:proofErr w:type="spellStart"/>
      <w:r w:rsidR="0038617B">
        <w:rPr>
          <w:sz w:val="24"/>
          <w:szCs w:val="24"/>
        </w:rPr>
        <w:t>Dlgs</w:t>
      </w:r>
      <w:proofErr w:type="spellEnd"/>
      <w:r w:rsidR="0038617B">
        <w:rPr>
          <w:sz w:val="24"/>
          <w:szCs w:val="24"/>
        </w:rPr>
        <w:t xml:space="preserve"> </w:t>
      </w:r>
      <w:r w:rsidR="006C1B1F">
        <w:rPr>
          <w:sz w:val="24"/>
          <w:szCs w:val="24"/>
        </w:rPr>
        <w:t xml:space="preserve">2016, </w:t>
      </w:r>
      <w:r w:rsidR="0038617B">
        <w:rPr>
          <w:sz w:val="24"/>
          <w:szCs w:val="24"/>
        </w:rPr>
        <w:t>previa</w:t>
      </w:r>
      <w:r w:rsidR="006C1B1F">
        <w:rPr>
          <w:sz w:val="24"/>
          <w:szCs w:val="24"/>
        </w:rPr>
        <w:t xml:space="preserve"> indagine di mercato conferendo al GAL Prealpi e </w:t>
      </w:r>
      <w:r w:rsidR="0038617B">
        <w:rPr>
          <w:sz w:val="24"/>
          <w:szCs w:val="24"/>
        </w:rPr>
        <w:t xml:space="preserve">Dolomiti, in qualità di </w:t>
      </w:r>
      <w:r w:rsidR="00DA4398">
        <w:rPr>
          <w:sz w:val="24"/>
          <w:szCs w:val="24"/>
        </w:rPr>
        <w:t>coordinatore, il</w:t>
      </w:r>
      <w:r w:rsidR="006C1B1F">
        <w:rPr>
          <w:sz w:val="24"/>
          <w:szCs w:val="24"/>
        </w:rPr>
        <w:t xml:space="preserve"> </w:t>
      </w:r>
      <w:r w:rsidR="0038617B">
        <w:rPr>
          <w:sz w:val="24"/>
          <w:szCs w:val="24"/>
        </w:rPr>
        <w:t xml:space="preserve">mandato </w:t>
      </w:r>
      <w:r w:rsidR="00DA4398">
        <w:rPr>
          <w:sz w:val="24"/>
          <w:szCs w:val="24"/>
        </w:rPr>
        <w:t>per la</w:t>
      </w:r>
      <w:r w:rsidR="0038617B">
        <w:rPr>
          <w:sz w:val="24"/>
          <w:szCs w:val="24"/>
        </w:rPr>
        <w:t xml:space="preserve"> realizzazione di ta</w:t>
      </w:r>
      <w:r w:rsidR="006C1B1F">
        <w:rPr>
          <w:sz w:val="24"/>
          <w:szCs w:val="24"/>
        </w:rPr>
        <w:t>le indagine</w:t>
      </w:r>
      <w:r w:rsidR="00C60C00">
        <w:rPr>
          <w:sz w:val="24"/>
          <w:szCs w:val="24"/>
        </w:rPr>
        <w:t>.</w:t>
      </w:r>
    </w:p>
    <w:p w:rsidR="0038617B" w:rsidRDefault="0038617B" w:rsidP="006C1B1F">
      <w:pPr>
        <w:jc w:val="both"/>
        <w:rPr>
          <w:sz w:val="24"/>
          <w:szCs w:val="24"/>
        </w:rPr>
      </w:pPr>
    </w:p>
    <w:p w:rsidR="0038617B" w:rsidRPr="006C1B1F" w:rsidRDefault="006C1B1F" w:rsidP="006C1B1F">
      <w:pPr>
        <w:jc w:val="both"/>
        <w:rPr>
          <w:sz w:val="24"/>
          <w:szCs w:val="24"/>
        </w:rPr>
      </w:pPr>
      <w:r>
        <w:rPr>
          <w:sz w:val="24"/>
          <w:szCs w:val="24"/>
        </w:rPr>
        <w:t>I</w:t>
      </w:r>
      <w:r w:rsidR="0038617B">
        <w:rPr>
          <w:sz w:val="24"/>
          <w:szCs w:val="24"/>
        </w:rPr>
        <w:t>l P</w:t>
      </w:r>
      <w:r>
        <w:rPr>
          <w:sz w:val="24"/>
          <w:szCs w:val="24"/>
        </w:rPr>
        <w:t xml:space="preserve">residente </w:t>
      </w:r>
      <w:r w:rsidR="0038617B">
        <w:rPr>
          <w:sz w:val="24"/>
          <w:szCs w:val="24"/>
        </w:rPr>
        <w:t xml:space="preserve">esplicita i </w:t>
      </w:r>
      <w:r w:rsidR="00DA4398">
        <w:rPr>
          <w:sz w:val="24"/>
          <w:szCs w:val="24"/>
        </w:rPr>
        <w:t>contenuti del</w:t>
      </w:r>
      <w:r w:rsidR="0038617B">
        <w:rPr>
          <w:sz w:val="24"/>
          <w:szCs w:val="24"/>
        </w:rPr>
        <w:t xml:space="preserve"> </w:t>
      </w:r>
      <w:r>
        <w:rPr>
          <w:sz w:val="24"/>
          <w:szCs w:val="24"/>
        </w:rPr>
        <w:t xml:space="preserve">contratto di </w:t>
      </w:r>
      <w:r w:rsidR="0038617B">
        <w:rPr>
          <w:sz w:val="24"/>
          <w:szCs w:val="24"/>
        </w:rPr>
        <w:t>mandato</w:t>
      </w:r>
      <w:r>
        <w:rPr>
          <w:sz w:val="24"/>
          <w:szCs w:val="24"/>
        </w:rPr>
        <w:t xml:space="preserve"> collett</w:t>
      </w:r>
      <w:r w:rsidR="0038617B">
        <w:rPr>
          <w:sz w:val="24"/>
          <w:szCs w:val="24"/>
        </w:rPr>
        <w:t>ivo speciale con rappresentanza, già inviato a tutti i 9 GAL, per l’approvazione.</w:t>
      </w:r>
    </w:p>
    <w:p w:rsidR="0062331F" w:rsidRDefault="0062331F" w:rsidP="00F91110">
      <w:pPr>
        <w:pStyle w:val="verdanaCorsivo"/>
        <w:numPr>
          <w:ilvl w:val="0"/>
          <w:numId w:val="0"/>
        </w:numPr>
        <w:tabs>
          <w:tab w:val="left" w:pos="708"/>
        </w:tabs>
        <w:ind w:left="436"/>
        <w:rPr>
          <w:rFonts w:ascii="Times New Roman" w:hAnsi="Times New Roman"/>
          <w:b/>
          <w:i w:val="0"/>
          <w:sz w:val="24"/>
          <w:szCs w:val="24"/>
        </w:rPr>
      </w:pPr>
    </w:p>
    <w:p w:rsidR="00813088" w:rsidRPr="006540BF" w:rsidRDefault="00813088" w:rsidP="00813088">
      <w:pPr>
        <w:pStyle w:val="Standard"/>
        <w:keepNext/>
        <w:jc w:val="both"/>
        <w:outlineLvl w:val="7"/>
        <w:rPr>
          <w:highlight w:val="yellow"/>
        </w:rPr>
      </w:pPr>
    </w:p>
    <w:p w:rsidR="00813088" w:rsidRPr="006540BF" w:rsidRDefault="00813088" w:rsidP="00813088">
      <w:pPr>
        <w:pStyle w:val="Standard"/>
        <w:keepNext/>
        <w:jc w:val="both"/>
        <w:outlineLvl w:val="7"/>
        <w:rPr>
          <w:sz w:val="24"/>
          <w:szCs w:val="24"/>
          <w:highlight w:val="yellow"/>
        </w:rPr>
      </w:pPr>
    </w:p>
    <w:p w:rsidR="00813088" w:rsidRPr="007A2D32" w:rsidRDefault="00813088" w:rsidP="00813088">
      <w:pPr>
        <w:pStyle w:val="Standard"/>
        <w:jc w:val="center"/>
        <w:rPr>
          <w:b/>
          <w:sz w:val="24"/>
          <w:szCs w:val="24"/>
        </w:rPr>
      </w:pPr>
      <w:r w:rsidRPr="007A2D32">
        <w:rPr>
          <w:b/>
          <w:sz w:val="24"/>
          <w:szCs w:val="24"/>
        </w:rPr>
        <w:t>IL CONSIGLIO DIRETTIVO</w:t>
      </w:r>
    </w:p>
    <w:p w:rsidR="00813088" w:rsidRPr="007A2D32" w:rsidRDefault="00813088" w:rsidP="00813088">
      <w:pPr>
        <w:pStyle w:val="Standard"/>
        <w:jc w:val="center"/>
      </w:pPr>
    </w:p>
    <w:p w:rsidR="00813088" w:rsidRPr="007A2D32" w:rsidRDefault="00813088" w:rsidP="00813088">
      <w:pPr>
        <w:pStyle w:val="Standard"/>
        <w:jc w:val="center"/>
        <w:rPr>
          <w:color w:val="000000"/>
          <w:sz w:val="24"/>
          <w:szCs w:val="24"/>
        </w:rPr>
      </w:pPr>
    </w:p>
    <w:p w:rsidR="00813088" w:rsidRDefault="00813088" w:rsidP="00813088">
      <w:pPr>
        <w:pStyle w:val="Standard"/>
        <w:spacing w:after="120"/>
        <w:jc w:val="both"/>
        <w:rPr>
          <w:rFonts w:eastAsia="Arial Unicode MS"/>
          <w:sz w:val="24"/>
          <w:szCs w:val="24"/>
        </w:rPr>
      </w:pPr>
      <w:r w:rsidRPr="007A2D32">
        <w:rPr>
          <w:rFonts w:eastAsia="Arial Unicode MS"/>
          <w:b/>
          <w:sz w:val="24"/>
          <w:szCs w:val="24"/>
        </w:rPr>
        <w:t>RICHIAMATA</w:t>
      </w:r>
      <w:r w:rsidRPr="007A2D32">
        <w:rPr>
          <w:rFonts w:eastAsia="Arial Unicode MS"/>
          <w:sz w:val="24"/>
          <w:szCs w:val="24"/>
        </w:rPr>
        <w:t xml:space="preserve"> la DGR n. 1547 del 10 ottobre 2016 della Regione Veneto pubblicata sul BUR n.100 del 21.10.2016, con la quale è stata approvata la graduatoria finale dei PSL dei 9 GAL veneti selezionati per il periodo 2014/2020.</w:t>
      </w:r>
    </w:p>
    <w:p w:rsidR="00A351A0" w:rsidRPr="00E82324" w:rsidRDefault="00A351A0" w:rsidP="00A351A0">
      <w:pPr>
        <w:keepNext/>
        <w:spacing w:after="200"/>
        <w:jc w:val="both"/>
        <w:rPr>
          <w:rFonts w:eastAsia="Arial Unicode MS"/>
          <w:sz w:val="24"/>
          <w:szCs w:val="24"/>
        </w:rPr>
      </w:pPr>
      <w:r>
        <w:rPr>
          <w:rFonts w:eastAsia="Arial Unicode MS"/>
          <w:b/>
          <w:sz w:val="24"/>
          <w:szCs w:val="24"/>
        </w:rPr>
        <w:t>RICHIAMATI</w:t>
      </w:r>
      <w:r>
        <w:rPr>
          <w:rFonts w:eastAsia="Arial Unicode MS"/>
          <w:sz w:val="24"/>
          <w:szCs w:val="24"/>
        </w:rPr>
        <w:t xml:space="preserve"> </w:t>
      </w:r>
      <w:r w:rsidRPr="00E82324">
        <w:rPr>
          <w:rFonts w:eastAsia="Arial Unicode MS"/>
          <w:sz w:val="24"/>
          <w:szCs w:val="24"/>
        </w:rPr>
        <w:t xml:space="preserve">gli “Indirizzi Procedurali” generali del Programma di Sviluppo Rurale per il Veneto 2014-2020 approvati dalla Regione Veneto con DGR 1937/2015 e </w:t>
      </w:r>
      <w:proofErr w:type="spellStart"/>
      <w:proofErr w:type="gramStart"/>
      <w:r w:rsidRPr="00E82324">
        <w:rPr>
          <w:rFonts w:eastAsia="Arial Unicode MS"/>
          <w:sz w:val="24"/>
          <w:szCs w:val="24"/>
        </w:rPr>
        <w:t>ss.mm.ii</w:t>
      </w:r>
      <w:proofErr w:type="spellEnd"/>
      <w:r w:rsidRPr="00E82324">
        <w:rPr>
          <w:rFonts w:eastAsia="Arial Unicode MS"/>
          <w:sz w:val="24"/>
          <w:szCs w:val="24"/>
        </w:rPr>
        <w:t>.;</w:t>
      </w:r>
      <w:proofErr w:type="gramEnd"/>
    </w:p>
    <w:p w:rsidR="00A351A0" w:rsidRPr="00B13F76" w:rsidRDefault="00A351A0" w:rsidP="00B13F76">
      <w:pPr>
        <w:pStyle w:val="Standard"/>
        <w:spacing w:after="120"/>
        <w:jc w:val="both"/>
        <w:rPr>
          <w:rFonts w:eastAsia="Arial Unicode MS"/>
          <w:kern w:val="0"/>
          <w:sz w:val="24"/>
          <w:szCs w:val="24"/>
        </w:rPr>
      </w:pPr>
      <w:r w:rsidRPr="00A351A0">
        <w:rPr>
          <w:rFonts w:eastAsia="Arial Unicode MS"/>
          <w:b/>
          <w:kern w:val="0"/>
          <w:sz w:val="24"/>
          <w:szCs w:val="24"/>
        </w:rPr>
        <w:t>ATTESO CHE</w:t>
      </w:r>
      <w:r>
        <w:rPr>
          <w:rFonts w:eastAsia="Arial Unicode MS"/>
          <w:b/>
          <w:kern w:val="0"/>
          <w:sz w:val="24"/>
          <w:szCs w:val="24"/>
        </w:rPr>
        <w:t xml:space="preserve"> </w:t>
      </w:r>
      <w:r>
        <w:rPr>
          <w:rFonts w:eastAsia="Arial Unicode MS"/>
          <w:kern w:val="0"/>
          <w:sz w:val="24"/>
          <w:szCs w:val="24"/>
        </w:rPr>
        <w:t xml:space="preserve">l’attività del Coordinamento dei Gal Veneti è regolata da specifico protocollo d’intesa con l’obbiettivo di coordinare le </w:t>
      </w:r>
      <w:r w:rsidR="00DA4398">
        <w:rPr>
          <w:rFonts w:eastAsia="Arial Unicode MS"/>
          <w:kern w:val="0"/>
          <w:sz w:val="24"/>
          <w:szCs w:val="24"/>
        </w:rPr>
        <w:t>azioni</w:t>
      </w:r>
      <w:r>
        <w:rPr>
          <w:rFonts w:eastAsia="Arial Unicode MS"/>
          <w:kern w:val="0"/>
          <w:sz w:val="24"/>
          <w:szCs w:val="24"/>
        </w:rPr>
        <w:t xml:space="preserve"> dei GAL al fine di uniformare la voce nei tavoli di </w:t>
      </w:r>
      <w:r w:rsidR="00DA4398">
        <w:rPr>
          <w:rFonts w:eastAsia="Arial Unicode MS"/>
          <w:kern w:val="0"/>
          <w:sz w:val="24"/>
          <w:szCs w:val="24"/>
        </w:rPr>
        <w:t>lavoro</w:t>
      </w:r>
      <w:r>
        <w:rPr>
          <w:rFonts w:eastAsia="Arial Unicode MS"/>
          <w:kern w:val="0"/>
          <w:sz w:val="24"/>
          <w:szCs w:val="24"/>
        </w:rPr>
        <w:t xml:space="preserve"> </w:t>
      </w:r>
      <w:r w:rsidR="00C60C00">
        <w:rPr>
          <w:rFonts w:eastAsia="Arial Unicode MS"/>
          <w:kern w:val="0"/>
          <w:sz w:val="24"/>
          <w:szCs w:val="24"/>
        </w:rPr>
        <w:t xml:space="preserve">per </w:t>
      </w:r>
      <w:proofErr w:type="gramStart"/>
      <w:r w:rsidR="00C60C00">
        <w:rPr>
          <w:rFonts w:eastAsia="Arial Unicode MS"/>
          <w:kern w:val="0"/>
          <w:sz w:val="24"/>
          <w:szCs w:val="24"/>
        </w:rPr>
        <w:t xml:space="preserve">la </w:t>
      </w:r>
      <w:r>
        <w:rPr>
          <w:rFonts w:eastAsia="Arial Unicode MS"/>
          <w:kern w:val="0"/>
          <w:sz w:val="24"/>
          <w:szCs w:val="24"/>
        </w:rPr>
        <w:t xml:space="preserve"> concertazione</w:t>
      </w:r>
      <w:proofErr w:type="gramEnd"/>
      <w:r>
        <w:rPr>
          <w:rFonts w:eastAsia="Arial Unicode MS"/>
          <w:kern w:val="0"/>
          <w:sz w:val="24"/>
          <w:szCs w:val="24"/>
        </w:rPr>
        <w:t xml:space="preserve"> </w:t>
      </w:r>
      <w:r w:rsidR="00DA4398">
        <w:rPr>
          <w:rFonts w:eastAsia="Arial Unicode MS"/>
          <w:kern w:val="0"/>
          <w:sz w:val="24"/>
          <w:szCs w:val="24"/>
        </w:rPr>
        <w:t>regionale</w:t>
      </w:r>
      <w:r>
        <w:rPr>
          <w:rFonts w:eastAsia="Arial Unicode MS"/>
          <w:kern w:val="0"/>
          <w:sz w:val="24"/>
          <w:szCs w:val="24"/>
        </w:rPr>
        <w:t xml:space="preserve"> e </w:t>
      </w:r>
      <w:r w:rsidR="00DA4398">
        <w:rPr>
          <w:rFonts w:eastAsia="Arial Unicode MS"/>
          <w:kern w:val="0"/>
          <w:sz w:val="24"/>
          <w:szCs w:val="24"/>
        </w:rPr>
        <w:t>nazionale</w:t>
      </w:r>
      <w:r>
        <w:rPr>
          <w:rFonts w:eastAsia="Arial Unicode MS"/>
          <w:kern w:val="0"/>
          <w:sz w:val="24"/>
          <w:szCs w:val="24"/>
        </w:rPr>
        <w:t xml:space="preserve"> e di promuovere e </w:t>
      </w:r>
      <w:r w:rsidR="00DA4398">
        <w:rPr>
          <w:rFonts w:eastAsia="Arial Unicode MS"/>
          <w:kern w:val="0"/>
          <w:sz w:val="24"/>
          <w:szCs w:val="24"/>
        </w:rPr>
        <w:t>sviluppare</w:t>
      </w:r>
      <w:r>
        <w:rPr>
          <w:rFonts w:eastAsia="Arial Unicode MS"/>
          <w:kern w:val="0"/>
          <w:sz w:val="24"/>
          <w:szCs w:val="24"/>
        </w:rPr>
        <w:t xml:space="preserve"> il </w:t>
      </w:r>
      <w:r w:rsidR="00DA4398">
        <w:rPr>
          <w:rFonts w:eastAsia="Arial Unicode MS"/>
          <w:kern w:val="0"/>
          <w:sz w:val="24"/>
          <w:szCs w:val="24"/>
        </w:rPr>
        <w:t>ruolo</w:t>
      </w:r>
      <w:r>
        <w:rPr>
          <w:rFonts w:eastAsia="Arial Unicode MS"/>
          <w:kern w:val="0"/>
          <w:sz w:val="24"/>
          <w:szCs w:val="24"/>
        </w:rPr>
        <w:t xml:space="preserve"> dei </w:t>
      </w:r>
      <w:r w:rsidR="00C60C00">
        <w:rPr>
          <w:rFonts w:eastAsia="Arial Unicode MS"/>
          <w:kern w:val="0"/>
          <w:sz w:val="24"/>
          <w:szCs w:val="24"/>
        </w:rPr>
        <w:t>G</w:t>
      </w:r>
      <w:r>
        <w:rPr>
          <w:rFonts w:eastAsia="Arial Unicode MS"/>
          <w:kern w:val="0"/>
          <w:sz w:val="24"/>
          <w:szCs w:val="24"/>
        </w:rPr>
        <w:t>AL</w:t>
      </w:r>
      <w:r w:rsidR="00DA4398">
        <w:rPr>
          <w:rFonts w:eastAsia="Arial Unicode MS"/>
          <w:kern w:val="0"/>
          <w:sz w:val="24"/>
          <w:szCs w:val="24"/>
        </w:rPr>
        <w:t xml:space="preserve"> V</w:t>
      </w:r>
      <w:r>
        <w:rPr>
          <w:rFonts w:eastAsia="Arial Unicode MS"/>
          <w:kern w:val="0"/>
          <w:sz w:val="24"/>
          <w:szCs w:val="24"/>
        </w:rPr>
        <w:t>eneti nel</w:t>
      </w:r>
      <w:r w:rsidR="00B13F76">
        <w:rPr>
          <w:rFonts w:eastAsia="Arial Unicode MS"/>
          <w:kern w:val="0"/>
          <w:sz w:val="24"/>
          <w:szCs w:val="24"/>
        </w:rPr>
        <w:t xml:space="preserve"> sostegno dello sviluppo rurale;</w:t>
      </w:r>
    </w:p>
    <w:p w:rsidR="00A351A0" w:rsidRDefault="00A351A0" w:rsidP="00813088">
      <w:pPr>
        <w:pStyle w:val="Standard"/>
        <w:jc w:val="both"/>
        <w:rPr>
          <w:rFonts w:eastAsia="Arial Unicode MS"/>
          <w:kern w:val="0"/>
          <w:sz w:val="24"/>
          <w:szCs w:val="24"/>
        </w:rPr>
      </w:pPr>
      <w:r w:rsidRPr="00A351A0">
        <w:rPr>
          <w:rFonts w:eastAsia="Arial Unicode MS"/>
          <w:b/>
          <w:kern w:val="0"/>
          <w:sz w:val="24"/>
          <w:szCs w:val="24"/>
        </w:rPr>
        <w:t>ATTESO CHE</w:t>
      </w:r>
      <w:r>
        <w:rPr>
          <w:rFonts w:eastAsia="Arial Unicode MS"/>
          <w:b/>
          <w:kern w:val="0"/>
          <w:sz w:val="24"/>
          <w:szCs w:val="24"/>
        </w:rPr>
        <w:t xml:space="preserve"> </w:t>
      </w:r>
      <w:r>
        <w:rPr>
          <w:rFonts w:eastAsia="Arial Unicode MS"/>
          <w:kern w:val="0"/>
          <w:sz w:val="24"/>
          <w:szCs w:val="24"/>
        </w:rPr>
        <w:t xml:space="preserve">nella </w:t>
      </w:r>
      <w:r w:rsidR="00B13F76">
        <w:rPr>
          <w:rFonts w:eastAsia="Arial Unicode MS"/>
          <w:kern w:val="0"/>
          <w:sz w:val="24"/>
          <w:szCs w:val="24"/>
        </w:rPr>
        <w:t>seduta</w:t>
      </w:r>
      <w:r>
        <w:rPr>
          <w:rFonts w:eastAsia="Arial Unicode MS"/>
          <w:kern w:val="0"/>
          <w:sz w:val="24"/>
          <w:szCs w:val="24"/>
        </w:rPr>
        <w:t xml:space="preserve"> del </w:t>
      </w:r>
      <w:r w:rsidR="00B13F76">
        <w:rPr>
          <w:rFonts w:eastAsia="Arial Unicode MS"/>
          <w:kern w:val="0"/>
          <w:sz w:val="24"/>
          <w:szCs w:val="24"/>
        </w:rPr>
        <w:t>Coordinamento</w:t>
      </w:r>
      <w:r>
        <w:rPr>
          <w:rFonts w:eastAsia="Arial Unicode MS"/>
          <w:kern w:val="0"/>
          <w:sz w:val="24"/>
          <w:szCs w:val="24"/>
        </w:rPr>
        <w:t xml:space="preserve"> </w:t>
      </w:r>
      <w:r w:rsidR="00B13F76">
        <w:rPr>
          <w:rFonts w:eastAsia="Arial Unicode MS"/>
          <w:kern w:val="0"/>
          <w:sz w:val="24"/>
          <w:szCs w:val="24"/>
        </w:rPr>
        <w:t>Tecnico</w:t>
      </w:r>
      <w:r>
        <w:rPr>
          <w:rFonts w:eastAsia="Arial Unicode MS"/>
          <w:kern w:val="0"/>
          <w:sz w:val="24"/>
          <w:szCs w:val="24"/>
        </w:rPr>
        <w:t xml:space="preserve"> dei Gal del Veneto del 24/11/</w:t>
      </w:r>
      <w:proofErr w:type="gramStart"/>
      <w:r>
        <w:rPr>
          <w:rFonts w:eastAsia="Arial Unicode MS"/>
          <w:kern w:val="0"/>
          <w:sz w:val="24"/>
          <w:szCs w:val="24"/>
        </w:rPr>
        <w:t>20</w:t>
      </w:r>
      <w:r w:rsidR="00B13F76">
        <w:rPr>
          <w:rFonts w:eastAsia="Arial Unicode MS"/>
          <w:kern w:val="0"/>
          <w:sz w:val="24"/>
          <w:szCs w:val="24"/>
        </w:rPr>
        <w:t>19  si</w:t>
      </w:r>
      <w:proofErr w:type="gramEnd"/>
      <w:r w:rsidR="00B13F76">
        <w:rPr>
          <w:rFonts w:eastAsia="Arial Unicode MS"/>
          <w:kern w:val="0"/>
          <w:sz w:val="24"/>
          <w:szCs w:val="24"/>
        </w:rPr>
        <w:t xml:space="preserve"> è convenuto </w:t>
      </w:r>
      <w:r>
        <w:rPr>
          <w:rFonts w:eastAsia="Arial Unicode MS"/>
          <w:kern w:val="0"/>
          <w:sz w:val="24"/>
          <w:szCs w:val="24"/>
        </w:rPr>
        <w:t>di dar seguito alle attività di coordinamento individuando per il biennio 202</w:t>
      </w:r>
      <w:r w:rsidR="00B13F76">
        <w:rPr>
          <w:rFonts w:eastAsia="Arial Unicode MS"/>
          <w:kern w:val="0"/>
          <w:sz w:val="24"/>
          <w:szCs w:val="24"/>
        </w:rPr>
        <w:t>1-2022</w:t>
      </w:r>
      <w:r>
        <w:rPr>
          <w:rFonts w:eastAsia="Arial Unicode MS"/>
          <w:kern w:val="0"/>
          <w:sz w:val="24"/>
          <w:szCs w:val="24"/>
        </w:rPr>
        <w:t xml:space="preserve"> </w:t>
      </w:r>
      <w:r w:rsidR="00B13F76">
        <w:rPr>
          <w:rFonts w:eastAsia="Arial Unicode MS"/>
          <w:kern w:val="0"/>
          <w:sz w:val="24"/>
          <w:szCs w:val="24"/>
        </w:rPr>
        <w:t>Coordinatore Pro-</w:t>
      </w:r>
      <w:r>
        <w:rPr>
          <w:rFonts w:eastAsia="Arial Unicode MS"/>
          <w:kern w:val="0"/>
          <w:sz w:val="24"/>
          <w:szCs w:val="24"/>
        </w:rPr>
        <w:t xml:space="preserve">tempore il Presidente del GAL Prealpi e Dolomiti, Alberto </w:t>
      </w:r>
      <w:proofErr w:type="spellStart"/>
      <w:r>
        <w:rPr>
          <w:rFonts w:eastAsia="Arial Unicode MS"/>
          <w:kern w:val="0"/>
          <w:sz w:val="24"/>
          <w:szCs w:val="24"/>
        </w:rPr>
        <w:t>Peterle</w:t>
      </w:r>
      <w:proofErr w:type="spellEnd"/>
      <w:r w:rsidR="00B13F76">
        <w:rPr>
          <w:rFonts w:eastAsia="Arial Unicode MS"/>
          <w:kern w:val="0"/>
          <w:sz w:val="24"/>
          <w:szCs w:val="24"/>
        </w:rPr>
        <w:t>;</w:t>
      </w:r>
    </w:p>
    <w:p w:rsidR="00A351A0" w:rsidRDefault="00A351A0" w:rsidP="00813088">
      <w:pPr>
        <w:pStyle w:val="Standard"/>
        <w:jc w:val="both"/>
        <w:rPr>
          <w:rFonts w:eastAsia="Arial Unicode MS"/>
          <w:kern w:val="0"/>
          <w:sz w:val="24"/>
          <w:szCs w:val="24"/>
        </w:rPr>
      </w:pPr>
    </w:p>
    <w:p w:rsidR="00567267" w:rsidRPr="00567267" w:rsidRDefault="00A351A0" w:rsidP="00567267">
      <w:pPr>
        <w:keepLines/>
        <w:widowControl w:val="0"/>
        <w:jc w:val="both"/>
        <w:rPr>
          <w:rFonts w:eastAsia="Arial Unicode MS"/>
          <w:sz w:val="24"/>
          <w:szCs w:val="24"/>
        </w:rPr>
      </w:pPr>
      <w:r>
        <w:rPr>
          <w:rFonts w:eastAsia="Arial Unicode MS"/>
          <w:b/>
          <w:sz w:val="24"/>
          <w:szCs w:val="24"/>
        </w:rPr>
        <w:t xml:space="preserve">DATO ATTO </w:t>
      </w:r>
      <w:r w:rsidR="00567267" w:rsidRPr="00567267">
        <w:rPr>
          <w:rFonts w:eastAsia="Arial Unicode MS"/>
          <w:sz w:val="24"/>
          <w:szCs w:val="24"/>
        </w:rPr>
        <w:t xml:space="preserve">che </w:t>
      </w:r>
      <w:r w:rsidR="00B13F76">
        <w:rPr>
          <w:rFonts w:eastAsia="Arial Unicode MS"/>
          <w:sz w:val="24"/>
          <w:szCs w:val="24"/>
        </w:rPr>
        <w:t>il</w:t>
      </w:r>
      <w:r w:rsidR="00567267" w:rsidRPr="00567267">
        <w:rPr>
          <w:rFonts w:eastAsia="Arial Unicode MS"/>
          <w:sz w:val="24"/>
          <w:szCs w:val="24"/>
        </w:rPr>
        <w:t xml:space="preserve"> </w:t>
      </w:r>
      <w:r w:rsidR="00B13F76" w:rsidRPr="00B13F76">
        <w:rPr>
          <w:sz w:val="24"/>
          <w:szCs w:val="24"/>
        </w:rPr>
        <w:t>Tavolo Tecnico del Coordinamento dei GAL del Veneto del 11/01/2022</w:t>
      </w:r>
      <w:r w:rsidR="00B13F76">
        <w:rPr>
          <w:rFonts w:ascii="Arial Narrow" w:hAnsi="Arial Narrow"/>
        </w:rPr>
        <w:t xml:space="preserve"> </w:t>
      </w:r>
      <w:r w:rsidR="00567267" w:rsidRPr="00567267">
        <w:rPr>
          <w:rFonts w:eastAsia="Arial Unicode MS"/>
          <w:sz w:val="24"/>
          <w:szCs w:val="24"/>
        </w:rPr>
        <w:t xml:space="preserve">ha </w:t>
      </w:r>
      <w:r w:rsidR="00B13F76" w:rsidRPr="00567267">
        <w:rPr>
          <w:rFonts w:eastAsia="Arial Unicode MS"/>
          <w:sz w:val="24"/>
          <w:szCs w:val="24"/>
        </w:rPr>
        <w:t>condiviso</w:t>
      </w:r>
      <w:r w:rsidR="00567267" w:rsidRPr="00567267">
        <w:rPr>
          <w:rFonts w:eastAsia="Arial Unicode MS"/>
          <w:sz w:val="24"/>
          <w:szCs w:val="24"/>
        </w:rPr>
        <w:t xml:space="preserve"> di affidare il servizio di </w:t>
      </w:r>
      <w:r w:rsidR="00B13F76" w:rsidRPr="00567267">
        <w:rPr>
          <w:rFonts w:eastAsia="Arial Unicode MS"/>
          <w:sz w:val="24"/>
          <w:szCs w:val="24"/>
        </w:rPr>
        <w:t>formazione</w:t>
      </w:r>
      <w:r w:rsidR="00567267" w:rsidRPr="00567267">
        <w:rPr>
          <w:rFonts w:eastAsia="Arial Unicode MS"/>
          <w:sz w:val="24"/>
          <w:szCs w:val="24"/>
        </w:rPr>
        <w:t xml:space="preserve"> e consulenza in materia di appalti pubblici mediante</w:t>
      </w:r>
      <w:r w:rsidR="00567267">
        <w:rPr>
          <w:rFonts w:eastAsia="Arial Unicode MS"/>
          <w:b/>
          <w:sz w:val="24"/>
          <w:szCs w:val="24"/>
        </w:rPr>
        <w:t xml:space="preserve"> </w:t>
      </w:r>
      <w:r w:rsidR="00567267">
        <w:rPr>
          <w:sz w:val="24"/>
          <w:szCs w:val="24"/>
        </w:rPr>
        <w:t xml:space="preserve">procedura di affidamento diretto, ai sensi dell’art. 14 comma 2 </w:t>
      </w:r>
      <w:proofErr w:type="spellStart"/>
      <w:r w:rsidR="00567267">
        <w:rPr>
          <w:sz w:val="24"/>
          <w:szCs w:val="24"/>
        </w:rPr>
        <w:t>lett</w:t>
      </w:r>
      <w:proofErr w:type="spellEnd"/>
      <w:r w:rsidR="00567267">
        <w:rPr>
          <w:sz w:val="24"/>
          <w:szCs w:val="24"/>
        </w:rPr>
        <w:t xml:space="preserve">. A) del D.L. n. 76/2020 come modificato dall’arto 51 del DL 77/2021 ed in deroga all’art. 36 del D.L. n. 50 del </w:t>
      </w:r>
      <w:proofErr w:type="spellStart"/>
      <w:r w:rsidR="00567267">
        <w:rPr>
          <w:sz w:val="24"/>
          <w:szCs w:val="24"/>
        </w:rPr>
        <w:t>Dlgs</w:t>
      </w:r>
      <w:proofErr w:type="spellEnd"/>
      <w:r w:rsidR="00567267">
        <w:rPr>
          <w:sz w:val="24"/>
          <w:szCs w:val="24"/>
        </w:rPr>
        <w:t xml:space="preserve"> 2016, previa indagine di mercato e di conferire al </w:t>
      </w:r>
      <w:r w:rsidR="00B13F76">
        <w:rPr>
          <w:sz w:val="24"/>
          <w:szCs w:val="24"/>
        </w:rPr>
        <w:t xml:space="preserve">GAL Prealpi </w:t>
      </w:r>
      <w:r w:rsidR="00567267">
        <w:rPr>
          <w:sz w:val="24"/>
          <w:szCs w:val="24"/>
        </w:rPr>
        <w:t xml:space="preserve">e </w:t>
      </w:r>
      <w:r w:rsidR="00B13F76">
        <w:rPr>
          <w:sz w:val="24"/>
          <w:szCs w:val="24"/>
        </w:rPr>
        <w:t>Dolomiti il mandato di effettuare l’ind</w:t>
      </w:r>
      <w:r w:rsidR="00567267">
        <w:rPr>
          <w:sz w:val="24"/>
          <w:szCs w:val="24"/>
        </w:rPr>
        <w:t xml:space="preserve">agine </w:t>
      </w:r>
      <w:r w:rsidR="00567267" w:rsidRPr="00567267">
        <w:rPr>
          <w:rFonts w:eastAsia="Arial Unicode MS"/>
          <w:sz w:val="24"/>
          <w:szCs w:val="24"/>
        </w:rPr>
        <w:t xml:space="preserve">per l’’espletamento della procedura di selezione, </w:t>
      </w:r>
      <w:r w:rsidR="00B13F76">
        <w:rPr>
          <w:rFonts w:eastAsia="Arial Unicode MS"/>
          <w:sz w:val="24"/>
          <w:szCs w:val="24"/>
        </w:rPr>
        <w:t>concordando</w:t>
      </w:r>
      <w:r w:rsidR="00567267" w:rsidRPr="00567267">
        <w:rPr>
          <w:rFonts w:eastAsia="Arial Unicode MS"/>
          <w:sz w:val="24"/>
          <w:szCs w:val="24"/>
        </w:rPr>
        <w:t xml:space="preserve"> con il</w:t>
      </w:r>
      <w:r w:rsidR="00B13F76">
        <w:rPr>
          <w:rFonts w:eastAsia="Arial Unicode MS"/>
          <w:sz w:val="24"/>
          <w:szCs w:val="24"/>
        </w:rPr>
        <w:t xml:space="preserve"> Tavolo T</w:t>
      </w:r>
      <w:r w:rsidR="00567267" w:rsidRPr="00567267">
        <w:rPr>
          <w:rFonts w:eastAsia="Arial Unicode MS"/>
          <w:sz w:val="24"/>
          <w:szCs w:val="24"/>
        </w:rPr>
        <w:t xml:space="preserve">ecnico </w:t>
      </w:r>
      <w:proofErr w:type="gramStart"/>
      <w:r w:rsidR="00567267" w:rsidRPr="00567267">
        <w:rPr>
          <w:rFonts w:eastAsia="Arial Unicode MS"/>
          <w:sz w:val="24"/>
          <w:szCs w:val="24"/>
        </w:rPr>
        <w:t>del  Coordinamento</w:t>
      </w:r>
      <w:proofErr w:type="gramEnd"/>
      <w:r w:rsidR="00567267" w:rsidRPr="00567267">
        <w:rPr>
          <w:rFonts w:eastAsia="Arial Unicode MS"/>
          <w:sz w:val="24"/>
          <w:szCs w:val="24"/>
        </w:rPr>
        <w:t xml:space="preserve"> un supporto consultivo </w:t>
      </w:r>
      <w:r w:rsidR="00B13F76">
        <w:rPr>
          <w:rFonts w:eastAsia="Arial Unicode MS"/>
          <w:sz w:val="24"/>
          <w:szCs w:val="24"/>
        </w:rPr>
        <w:t>nella valutazione delle offerte;</w:t>
      </w:r>
    </w:p>
    <w:p w:rsidR="00A351A0" w:rsidRPr="00A351A0" w:rsidRDefault="00A351A0" w:rsidP="00813088">
      <w:pPr>
        <w:pStyle w:val="Standard"/>
        <w:jc w:val="both"/>
        <w:rPr>
          <w:rFonts w:eastAsia="Arial Unicode MS"/>
          <w:kern w:val="0"/>
          <w:sz w:val="24"/>
          <w:szCs w:val="24"/>
        </w:rPr>
      </w:pPr>
    </w:p>
    <w:p w:rsidR="007456C6" w:rsidRDefault="00E6303C" w:rsidP="00813088">
      <w:pPr>
        <w:pStyle w:val="Standard"/>
        <w:jc w:val="both"/>
        <w:rPr>
          <w:rFonts w:eastAsia="Arial Unicode MS"/>
          <w:sz w:val="24"/>
          <w:szCs w:val="24"/>
        </w:rPr>
      </w:pPr>
      <w:r w:rsidRPr="00E6303C">
        <w:rPr>
          <w:rFonts w:eastAsia="Arial Unicode MS"/>
          <w:b/>
          <w:sz w:val="24"/>
          <w:szCs w:val="24"/>
        </w:rPr>
        <w:lastRenderedPageBreak/>
        <w:t>CONSIDERATO CHE</w:t>
      </w:r>
      <w:r w:rsidR="00C60C00">
        <w:rPr>
          <w:rFonts w:eastAsia="Arial Unicode MS"/>
          <w:b/>
          <w:sz w:val="24"/>
          <w:szCs w:val="24"/>
        </w:rPr>
        <w:t xml:space="preserve">, </w:t>
      </w:r>
      <w:r w:rsidR="00C60C00">
        <w:rPr>
          <w:rFonts w:eastAsia="Arial Unicode MS"/>
          <w:sz w:val="24"/>
          <w:szCs w:val="24"/>
        </w:rPr>
        <w:t xml:space="preserve">indicativamente, </w:t>
      </w:r>
      <w:r w:rsidR="007456C6">
        <w:rPr>
          <w:rFonts w:eastAsia="Arial Unicode MS"/>
          <w:sz w:val="24"/>
          <w:szCs w:val="24"/>
        </w:rPr>
        <w:t xml:space="preserve">il servizio di </w:t>
      </w:r>
      <w:r w:rsidR="00B13F76">
        <w:rPr>
          <w:rFonts w:eastAsia="Arial Unicode MS"/>
          <w:sz w:val="24"/>
          <w:szCs w:val="24"/>
        </w:rPr>
        <w:t>formazione</w:t>
      </w:r>
      <w:r w:rsidR="007456C6">
        <w:rPr>
          <w:rFonts w:eastAsia="Arial Unicode MS"/>
          <w:sz w:val="24"/>
          <w:szCs w:val="24"/>
        </w:rPr>
        <w:t xml:space="preserve"> e consulenza in materia di appalti pubblici dovrà prevedere per il trienni 2021-2024, i </w:t>
      </w:r>
      <w:r w:rsidR="00B13F76">
        <w:rPr>
          <w:rFonts w:eastAsia="Arial Unicode MS"/>
          <w:sz w:val="24"/>
          <w:szCs w:val="24"/>
        </w:rPr>
        <w:t>seguenti</w:t>
      </w:r>
      <w:r w:rsidR="007456C6">
        <w:rPr>
          <w:rFonts w:eastAsia="Arial Unicode MS"/>
          <w:sz w:val="24"/>
          <w:szCs w:val="24"/>
        </w:rPr>
        <w:t xml:space="preserve"> servizi:</w:t>
      </w:r>
    </w:p>
    <w:p w:rsidR="007456C6" w:rsidRDefault="007456C6" w:rsidP="00813088">
      <w:pPr>
        <w:pStyle w:val="Standard"/>
        <w:jc w:val="both"/>
        <w:rPr>
          <w:rFonts w:eastAsia="Arial Unicode MS"/>
          <w:sz w:val="24"/>
          <w:szCs w:val="24"/>
        </w:rPr>
      </w:pPr>
    </w:p>
    <w:p w:rsidR="007456C6" w:rsidRPr="007456C6" w:rsidRDefault="007456C6" w:rsidP="007456C6">
      <w:pPr>
        <w:pStyle w:val="Paragrafoelenco"/>
        <w:keepLines/>
        <w:widowControl w:val="0"/>
        <w:numPr>
          <w:ilvl w:val="0"/>
          <w:numId w:val="29"/>
        </w:numPr>
        <w:ind w:left="284" w:hanging="284"/>
        <w:contextualSpacing w:val="0"/>
        <w:jc w:val="both"/>
        <w:rPr>
          <w:sz w:val="24"/>
          <w:szCs w:val="24"/>
        </w:rPr>
      </w:pPr>
      <w:r w:rsidRPr="007456C6">
        <w:rPr>
          <w:b/>
          <w:bCs/>
          <w:sz w:val="24"/>
          <w:szCs w:val="24"/>
        </w:rPr>
        <w:t>Attività di formazione</w:t>
      </w:r>
      <w:r w:rsidRPr="007456C6">
        <w:rPr>
          <w:sz w:val="24"/>
          <w:szCs w:val="24"/>
        </w:rPr>
        <w:t xml:space="preserve">, che preveda un </w:t>
      </w:r>
      <w:r w:rsidRPr="007456C6">
        <w:rPr>
          <w:b/>
          <w:bCs/>
          <w:sz w:val="24"/>
          <w:szCs w:val="24"/>
        </w:rPr>
        <w:t>pacchetto medio di 2 giornate/anno della durata di 4-5 ore</w:t>
      </w:r>
      <w:r w:rsidRPr="007456C6">
        <w:rPr>
          <w:sz w:val="24"/>
          <w:szCs w:val="24"/>
        </w:rPr>
        <w:t xml:space="preserve">, sulla corretta applicazione del Codice dei Contratti Pubblici con specifica attenzione ed approfondimento sull’aggiornamento delle norme e sulle eventuali modifiche introdotte dal legislatore.   </w:t>
      </w:r>
    </w:p>
    <w:p w:rsidR="007456C6" w:rsidRPr="007456C6" w:rsidRDefault="007456C6" w:rsidP="007456C6">
      <w:pPr>
        <w:keepLines/>
        <w:widowControl w:val="0"/>
        <w:ind w:left="284"/>
        <w:jc w:val="both"/>
        <w:rPr>
          <w:sz w:val="24"/>
          <w:szCs w:val="24"/>
        </w:rPr>
      </w:pPr>
    </w:p>
    <w:p w:rsidR="007456C6" w:rsidRPr="007456C6" w:rsidRDefault="007456C6" w:rsidP="007456C6">
      <w:pPr>
        <w:pStyle w:val="Paragrafoelenco"/>
        <w:keepLines/>
        <w:widowControl w:val="0"/>
        <w:numPr>
          <w:ilvl w:val="0"/>
          <w:numId w:val="29"/>
        </w:numPr>
        <w:contextualSpacing w:val="0"/>
        <w:jc w:val="both"/>
        <w:rPr>
          <w:sz w:val="24"/>
          <w:szCs w:val="24"/>
        </w:rPr>
      </w:pPr>
      <w:r w:rsidRPr="007456C6">
        <w:rPr>
          <w:b/>
          <w:bCs/>
          <w:sz w:val="24"/>
          <w:szCs w:val="24"/>
        </w:rPr>
        <w:t>Attività di “consulenza a sportello"</w:t>
      </w:r>
      <w:r w:rsidRPr="007456C6">
        <w:rPr>
          <w:sz w:val="24"/>
          <w:szCs w:val="24"/>
        </w:rPr>
        <w:t xml:space="preserve"> in modalità e-learning e/o telefonica consistente  in indicazioni scritte od orali circa la migliore metodologia da utilizzarsi durante l’espletamento di procedure/gare pubbliche, redazione di modulistica di gara e controllo/revisione dei relativi atti predisposti dai GAL, rilascio di pareri scritti ovvero pareri orali in merito a qualunque questione possa interessare i GAL e che riguardi l’ambito degli appalti pubblici; interpretazioni, scritte od orali, di clausole di bandi di gara; ogni altra attività che possa essere d’ausilio ai GAL per la risoluzione di questioni controverse in materia di appalti pubblici, ad esclusione delle attività giudiziali che, eventualmente, potranno essere conferite mediante apposito e diverso contratto di mandato ad </w:t>
      </w:r>
      <w:proofErr w:type="spellStart"/>
      <w:r w:rsidRPr="007456C6">
        <w:rPr>
          <w:sz w:val="24"/>
          <w:szCs w:val="24"/>
        </w:rPr>
        <w:t>litem</w:t>
      </w:r>
      <w:proofErr w:type="spellEnd"/>
      <w:r w:rsidRPr="007456C6">
        <w:rPr>
          <w:sz w:val="24"/>
          <w:szCs w:val="24"/>
        </w:rPr>
        <w:t xml:space="preserve"> per il quale verranno di volta in volta presi accordi economici. </w:t>
      </w:r>
    </w:p>
    <w:p w:rsidR="007456C6" w:rsidRPr="007456C6" w:rsidRDefault="007456C6" w:rsidP="007456C6">
      <w:pPr>
        <w:keepLines/>
        <w:widowControl w:val="0"/>
        <w:jc w:val="both"/>
        <w:rPr>
          <w:sz w:val="24"/>
          <w:szCs w:val="24"/>
        </w:rPr>
      </w:pPr>
    </w:p>
    <w:p w:rsidR="007456C6" w:rsidRPr="007456C6" w:rsidRDefault="007456C6" w:rsidP="00B728F2">
      <w:pPr>
        <w:pStyle w:val="Paragrafoelenco"/>
        <w:keepLines/>
        <w:widowControl w:val="0"/>
        <w:numPr>
          <w:ilvl w:val="0"/>
          <w:numId w:val="29"/>
        </w:numPr>
        <w:contextualSpacing w:val="0"/>
        <w:jc w:val="both"/>
        <w:rPr>
          <w:rFonts w:eastAsia="Arial Unicode MS"/>
          <w:sz w:val="24"/>
          <w:szCs w:val="24"/>
        </w:rPr>
      </w:pPr>
      <w:r w:rsidRPr="007456C6">
        <w:rPr>
          <w:b/>
          <w:bCs/>
          <w:sz w:val="24"/>
          <w:szCs w:val="24"/>
        </w:rPr>
        <w:t>“Assistenza ad hoc</w:t>
      </w:r>
      <w:r w:rsidRPr="007456C6">
        <w:rPr>
          <w:bCs/>
          <w:sz w:val="24"/>
          <w:szCs w:val="24"/>
        </w:rPr>
        <w:t>", rivolta a singoli GAL che ne facessero eventualmente richiesta, nell’ambito di singole gare o procedure di particolare complessità.</w:t>
      </w:r>
    </w:p>
    <w:p w:rsidR="007456C6" w:rsidRPr="007456C6" w:rsidRDefault="007456C6" w:rsidP="007456C6">
      <w:pPr>
        <w:pStyle w:val="Paragrafoelenco"/>
        <w:rPr>
          <w:rFonts w:eastAsia="Arial Unicode MS"/>
          <w:sz w:val="24"/>
          <w:szCs w:val="24"/>
        </w:rPr>
      </w:pPr>
    </w:p>
    <w:p w:rsidR="007456C6" w:rsidRDefault="007456C6" w:rsidP="007456C6">
      <w:pPr>
        <w:keepLines/>
        <w:widowControl w:val="0"/>
        <w:jc w:val="both"/>
        <w:rPr>
          <w:rFonts w:eastAsia="Arial Unicode MS"/>
          <w:sz w:val="24"/>
          <w:szCs w:val="24"/>
        </w:rPr>
      </w:pPr>
      <w:r>
        <w:rPr>
          <w:rFonts w:eastAsia="Arial Unicode MS"/>
          <w:b/>
          <w:sz w:val="24"/>
          <w:szCs w:val="24"/>
        </w:rPr>
        <w:t>RILEVATO</w:t>
      </w:r>
      <w:r w:rsidRPr="00E6303C">
        <w:rPr>
          <w:rFonts w:eastAsia="Arial Unicode MS"/>
          <w:b/>
          <w:sz w:val="24"/>
          <w:szCs w:val="24"/>
        </w:rPr>
        <w:t xml:space="preserve"> CHE</w:t>
      </w:r>
      <w:r>
        <w:rPr>
          <w:rFonts w:eastAsia="Arial Unicode MS"/>
          <w:b/>
          <w:sz w:val="24"/>
          <w:szCs w:val="24"/>
        </w:rPr>
        <w:t xml:space="preserve"> </w:t>
      </w:r>
      <w:r>
        <w:rPr>
          <w:rFonts w:eastAsia="Arial Unicode MS"/>
          <w:sz w:val="24"/>
          <w:szCs w:val="24"/>
        </w:rPr>
        <w:t xml:space="preserve">per l’acquisizione del servizio di formazione e consulenza in materia di appalti pubblici si è ritenuto congruo l’importo </w:t>
      </w:r>
      <w:r w:rsidR="00B13F76">
        <w:rPr>
          <w:rFonts w:eastAsia="Arial Unicode MS"/>
          <w:sz w:val="24"/>
          <w:szCs w:val="24"/>
        </w:rPr>
        <w:t>totale</w:t>
      </w:r>
      <w:r>
        <w:rPr>
          <w:rFonts w:eastAsia="Arial Unicode MS"/>
          <w:sz w:val="24"/>
          <w:szCs w:val="24"/>
        </w:rPr>
        <w:t xml:space="preserve"> </w:t>
      </w:r>
      <w:r w:rsidR="00B13F76">
        <w:rPr>
          <w:rFonts w:eastAsia="Arial Unicode MS"/>
          <w:sz w:val="24"/>
          <w:szCs w:val="24"/>
        </w:rPr>
        <w:t>complessivo</w:t>
      </w:r>
      <w:r>
        <w:rPr>
          <w:rFonts w:eastAsia="Arial Unicode MS"/>
          <w:sz w:val="24"/>
          <w:szCs w:val="24"/>
        </w:rPr>
        <w:t xml:space="preserve"> massimo di euro 16.200,00 </w:t>
      </w:r>
      <w:r w:rsidR="00B13F76">
        <w:rPr>
          <w:rFonts w:eastAsia="Arial Unicode MS"/>
          <w:sz w:val="24"/>
          <w:szCs w:val="24"/>
        </w:rPr>
        <w:t>oltre</w:t>
      </w:r>
      <w:r>
        <w:rPr>
          <w:rFonts w:eastAsia="Arial Unicode MS"/>
          <w:sz w:val="24"/>
          <w:szCs w:val="24"/>
        </w:rPr>
        <w:t xml:space="preserve"> </w:t>
      </w:r>
      <w:r w:rsidR="00B13F76">
        <w:rPr>
          <w:rFonts w:eastAsia="Arial Unicode MS"/>
          <w:sz w:val="24"/>
          <w:szCs w:val="24"/>
        </w:rPr>
        <w:t xml:space="preserve">IVA </w:t>
      </w:r>
      <w:r>
        <w:rPr>
          <w:rFonts w:eastAsia="Arial Unicode MS"/>
          <w:sz w:val="24"/>
          <w:szCs w:val="24"/>
        </w:rPr>
        <w:t>ed oneri di legge, da suddi</w:t>
      </w:r>
      <w:r w:rsidR="00B13F76">
        <w:rPr>
          <w:rFonts w:eastAsia="Arial Unicode MS"/>
          <w:sz w:val="24"/>
          <w:szCs w:val="24"/>
        </w:rPr>
        <w:t>videre</w:t>
      </w:r>
      <w:r>
        <w:rPr>
          <w:rFonts w:eastAsia="Arial Unicode MS"/>
          <w:sz w:val="24"/>
          <w:szCs w:val="24"/>
        </w:rPr>
        <w:t xml:space="preserve"> tra i 9 GAL</w:t>
      </w:r>
      <w:r w:rsidR="00B13F76">
        <w:rPr>
          <w:rFonts w:eastAsia="Arial Unicode MS"/>
          <w:sz w:val="24"/>
          <w:szCs w:val="24"/>
        </w:rPr>
        <w:t xml:space="preserve"> veneti con conseguente i</w:t>
      </w:r>
      <w:r>
        <w:rPr>
          <w:rFonts w:eastAsia="Arial Unicode MS"/>
          <w:sz w:val="24"/>
          <w:szCs w:val="24"/>
        </w:rPr>
        <w:t xml:space="preserve">mpegno finanziario </w:t>
      </w:r>
      <w:r w:rsidR="00B13F76">
        <w:rPr>
          <w:rFonts w:eastAsia="Arial Unicode MS"/>
          <w:sz w:val="24"/>
          <w:szCs w:val="24"/>
        </w:rPr>
        <w:t>triennale</w:t>
      </w:r>
      <w:r>
        <w:rPr>
          <w:rFonts w:eastAsia="Arial Unicode MS"/>
          <w:sz w:val="24"/>
          <w:szCs w:val="24"/>
        </w:rPr>
        <w:t xml:space="preserve"> di euro 1</w:t>
      </w:r>
      <w:r w:rsidR="00B13F76">
        <w:rPr>
          <w:rFonts w:eastAsia="Arial Unicode MS"/>
          <w:sz w:val="24"/>
          <w:szCs w:val="24"/>
        </w:rPr>
        <w:t>.</w:t>
      </w:r>
      <w:r>
        <w:rPr>
          <w:rFonts w:eastAsia="Arial Unicode MS"/>
          <w:sz w:val="24"/>
          <w:szCs w:val="24"/>
        </w:rPr>
        <w:t>800</w:t>
      </w:r>
      <w:r w:rsidR="00B13F76">
        <w:rPr>
          <w:rFonts w:eastAsia="Arial Unicode MS"/>
          <w:sz w:val="24"/>
          <w:szCs w:val="24"/>
        </w:rPr>
        <w:t>,00,</w:t>
      </w:r>
      <w:r>
        <w:rPr>
          <w:rFonts w:eastAsia="Arial Unicode MS"/>
          <w:sz w:val="24"/>
          <w:szCs w:val="24"/>
        </w:rPr>
        <w:t xml:space="preserve"> da ripartire in quote annuali pari ad € 600</w:t>
      </w:r>
      <w:r w:rsidR="00B13F76">
        <w:rPr>
          <w:rFonts w:eastAsia="Arial Unicode MS"/>
          <w:sz w:val="24"/>
          <w:szCs w:val="24"/>
        </w:rPr>
        <w:t>,00</w:t>
      </w:r>
      <w:r w:rsidR="00B13F76" w:rsidRPr="00B13F76">
        <w:rPr>
          <w:rFonts w:eastAsia="Arial Unicode MS"/>
          <w:sz w:val="24"/>
          <w:szCs w:val="24"/>
        </w:rPr>
        <w:t xml:space="preserve"> </w:t>
      </w:r>
      <w:r w:rsidR="00B13F76">
        <w:rPr>
          <w:rFonts w:eastAsia="Arial Unicode MS"/>
          <w:sz w:val="24"/>
          <w:szCs w:val="24"/>
        </w:rPr>
        <w:t>oltre IVA di Legge e oneri;</w:t>
      </w:r>
    </w:p>
    <w:p w:rsidR="007456C6" w:rsidRPr="007456C6" w:rsidRDefault="007456C6" w:rsidP="007456C6">
      <w:pPr>
        <w:keepLines/>
        <w:widowControl w:val="0"/>
        <w:jc w:val="both"/>
        <w:rPr>
          <w:rFonts w:eastAsia="Arial Unicode MS"/>
          <w:b/>
          <w:sz w:val="24"/>
          <w:szCs w:val="24"/>
        </w:rPr>
      </w:pPr>
    </w:p>
    <w:p w:rsidR="007456C6" w:rsidRDefault="007456C6" w:rsidP="007456C6">
      <w:pPr>
        <w:keepLines/>
        <w:widowControl w:val="0"/>
        <w:jc w:val="both"/>
        <w:rPr>
          <w:rFonts w:eastAsia="Arial Unicode MS"/>
          <w:sz w:val="24"/>
          <w:szCs w:val="24"/>
        </w:rPr>
      </w:pPr>
      <w:r w:rsidRPr="007456C6">
        <w:rPr>
          <w:rFonts w:eastAsia="Arial Unicode MS"/>
          <w:b/>
          <w:sz w:val="24"/>
          <w:szCs w:val="24"/>
        </w:rPr>
        <w:t xml:space="preserve">PRESO ATTO </w:t>
      </w:r>
      <w:r>
        <w:rPr>
          <w:rFonts w:eastAsia="Arial Unicode MS"/>
          <w:b/>
          <w:sz w:val="24"/>
          <w:szCs w:val="24"/>
        </w:rPr>
        <w:t xml:space="preserve"> </w:t>
      </w:r>
      <w:r>
        <w:rPr>
          <w:rFonts w:eastAsia="Arial Unicode MS"/>
          <w:sz w:val="24"/>
          <w:szCs w:val="24"/>
        </w:rPr>
        <w:t xml:space="preserve"> del contratto di mandato collettivo speciale con </w:t>
      </w:r>
      <w:r w:rsidR="00B13F76">
        <w:rPr>
          <w:rFonts w:eastAsia="Arial Unicode MS"/>
          <w:sz w:val="24"/>
          <w:szCs w:val="24"/>
        </w:rPr>
        <w:t>rappresentanza</w:t>
      </w:r>
      <w:r>
        <w:rPr>
          <w:rFonts w:eastAsia="Arial Unicode MS"/>
          <w:sz w:val="24"/>
          <w:szCs w:val="24"/>
        </w:rPr>
        <w:t xml:space="preserve"> tra i GAL come riportato in </w:t>
      </w:r>
      <w:r w:rsidRPr="00B13F76">
        <w:rPr>
          <w:rFonts w:eastAsia="Arial Unicode MS"/>
          <w:i/>
          <w:sz w:val="24"/>
          <w:szCs w:val="24"/>
        </w:rPr>
        <w:t>Allegato A)</w:t>
      </w:r>
      <w:r>
        <w:rPr>
          <w:rFonts w:eastAsia="Arial Unicode MS"/>
          <w:sz w:val="24"/>
          <w:szCs w:val="24"/>
        </w:rPr>
        <w:t xml:space="preserve"> </w:t>
      </w:r>
      <w:r w:rsidR="00DA4398">
        <w:rPr>
          <w:rFonts w:eastAsia="Arial Unicode MS"/>
          <w:sz w:val="24"/>
          <w:szCs w:val="24"/>
        </w:rPr>
        <w:t xml:space="preserve">che individua il GAL </w:t>
      </w:r>
      <w:r w:rsidR="00B13F76">
        <w:rPr>
          <w:rFonts w:eastAsia="Arial Unicode MS"/>
          <w:sz w:val="24"/>
          <w:szCs w:val="24"/>
        </w:rPr>
        <w:t>Prealpi</w:t>
      </w:r>
      <w:r w:rsidR="00DA4398">
        <w:rPr>
          <w:rFonts w:eastAsia="Arial Unicode MS"/>
          <w:sz w:val="24"/>
          <w:szCs w:val="24"/>
        </w:rPr>
        <w:t xml:space="preserve"> e Dolomiti mandatario per l’</w:t>
      </w:r>
      <w:r w:rsidR="00B13F76">
        <w:rPr>
          <w:rFonts w:eastAsia="Arial Unicode MS"/>
          <w:sz w:val="24"/>
          <w:szCs w:val="24"/>
        </w:rPr>
        <w:t>espletamento</w:t>
      </w:r>
      <w:r w:rsidR="00DA4398">
        <w:rPr>
          <w:rFonts w:eastAsia="Arial Unicode MS"/>
          <w:sz w:val="24"/>
          <w:szCs w:val="24"/>
        </w:rPr>
        <w:t xml:space="preserve"> della procedura di acquisizione del servizio di formazione e consulenza in materia di appalti pubblici.</w:t>
      </w:r>
    </w:p>
    <w:p w:rsidR="00DA4398" w:rsidRPr="007456C6" w:rsidRDefault="00DA4398" w:rsidP="007456C6">
      <w:pPr>
        <w:keepLines/>
        <w:widowControl w:val="0"/>
        <w:jc w:val="both"/>
        <w:rPr>
          <w:rFonts w:eastAsia="Arial Unicode MS"/>
          <w:sz w:val="24"/>
          <w:szCs w:val="24"/>
        </w:rPr>
      </w:pPr>
    </w:p>
    <w:p w:rsidR="00813088" w:rsidRDefault="00A351A0" w:rsidP="00813088">
      <w:pPr>
        <w:pStyle w:val="Standard"/>
        <w:keepNext/>
        <w:jc w:val="both"/>
        <w:rPr>
          <w:rFonts w:eastAsia="Arial Unicode MS"/>
          <w:sz w:val="24"/>
          <w:szCs w:val="24"/>
        </w:rPr>
      </w:pPr>
      <w:r>
        <w:rPr>
          <w:rFonts w:eastAsia="Arial Unicode MS"/>
          <w:b/>
          <w:sz w:val="24"/>
          <w:szCs w:val="24"/>
        </w:rPr>
        <w:t>RICHIAMATA</w:t>
      </w:r>
      <w:r>
        <w:rPr>
          <w:rFonts w:eastAsia="Arial Unicode MS"/>
          <w:sz w:val="24"/>
          <w:szCs w:val="24"/>
        </w:rPr>
        <w:t xml:space="preserve"> </w:t>
      </w:r>
      <w:r w:rsidR="00813088">
        <w:rPr>
          <w:rFonts w:eastAsia="Arial Unicode MS"/>
          <w:sz w:val="24"/>
          <w:szCs w:val="24"/>
        </w:rPr>
        <w:t>l’attenzione dei presenti nel rispetto degli obblighi previsti dalla DGR n. 1214/2015, in particolare in materia di conflitto d’interessi, trasparenza dei processi decisionali e garanzia che almeno il 50% dei voti espressi nelle decisioni di selezione provenga da partner che sono autorità non pubbliche.</w:t>
      </w:r>
    </w:p>
    <w:p w:rsidR="00813088" w:rsidRDefault="00813088" w:rsidP="00813088">
      <w:pPr>
        <w:pStyle w:val="Standard"/>
        <w:keepNext/>
        <w:jc w:val="both"/>
        <w:rPr>
          <w:rFonts w:eastAsia="Arial Unicode MS"/>
          <w:color w:val="FF0000"/>
          <w:sz w:val="24"/>
          <w:szCs w:val="24"/>
        </w:rPr>
      </w:pPr>
    </w:p>
    <w:p w:rsidR="00813088" w:rsidRPr="005671E8" w:rsidRDefault="00813088" w:rsidP="00813088">
      <w:pPr>
        <w:spacing w:after="160"/>
        <w:jc w:val="both"/>
        <w:rPr>
          <w:rFonts w:eastAsia="Arial Unicode MS"/>
          <w:sz w:val="24"/>
          <w:szCs w:val="24"/>
        </w:rPr>
      </w:pPr>
      <w:r w:rsidRPr="009935B3">
        <w:rPr>
          <w:rFonts w:eastAsia="Arial Unicode MS"/>
          <w:b/>
          <w:sz w:val="24"/>
          <w:szCs w:val="24"/>
        </w:rPr>
        <w:t xml:space="preserve">RICHIAMATA </w:t>
      </w:r>
      <w:r w:rsidRPr="009935B3">
        <w:rPr>
          <w:rFonts w:eastAsia="Arial Unicode MS"/>
          <w:sz w:val="24"/>
          <w:szCs w:val="24"/>
        </w:rPr>
        <w:t>l’attenzione dei presenti sull’obbligo del rispetto del principio di non conflitto d’interessi, con riferimento al regolamento interno approvato con Delibera del Consiglio Direttivo n.</w:t>
      </w:r>
      <w:r>
        <w:rPr>
          <w:rFonts w:eastAsia="Arial Unicode MS"/>
          <w:sz w:val="24"/>
          <w:szCs w:val="24"/>
        </w:rPr>
        <w:t xml:space="preserve"> 42</w:t>
      </w:r>
      <w:r w:rsidRPr="009935B3">
        <w:rPr>
          <w:rFonts w:eastAsia="Arial Unicode MS"/>
          <w:sz w:val="24"/>
          <w:szCs w:val="24"/>
        </w:rPr>
        <w:t xml:space="preserve"> del </w:t>
      </w:r>
      <w:r>
        <w:rPr>
          <w:rFonts w:eastAsia="Arial Unicode MS"/>
          <w:sz w:val="24"/>
          <w:szCs w:val="24"/>
        </w:rPr>
        <w:t>14</w:t>
      </w:r>
      <w:r w:rsidRPr="009935B3">
        <w:rPr>
          <w:rFonts w:eastAsia="Arial Unicode MS"/>
          <w:sz w:val="24"/>
          <w:szCs w:val="24"/>
        </w:rPr>
        <w:t>/</w:t>
      </w:r>
      <w:r>
        <w:rPr>
          <w:rFonts w:eastAsia="Arial Unicode MS"/>
          <w:sz w:val="24"/>
          <w:szCs w:val="24"/>
        </w:rPr>
        <w:t>09</w:t>
      </w:r>
      <w:r w:rsidRPr="009935B3">
        <w:rPr>
          <w:rFonts w:eastAsia="Arial Unicode MS"/>
          <w:sz w:val="24"/>
          <w:szCs w:val="24"/>
        </w:rPr>
        <w:t>/201</w:t>
      </w:r>
      <w:r>
        <w:rPr>
          <w:rFonts w:eastAsia="Arial Unicode MS"/>
          <w:sz w:val="24"/>
          <w:szCs w:val="24"/>
        </w:rPr>
        <w:t>8</w:t>
      </w:r>
      <w:r w:rsidRPr="009935B3">
        <w:rPr>
          <w:rFonts w:eastAsia="Arial Unicode MS"/>
          <w:sz w:val="24"/>
          <w:szCs w:val="24"/>
        </w:rPr>
        <w:t>, relativo ai specifici standard organizzativi ed operativi in grado di identificare, verificare, monitorare e governare tutte le possibili situa</w:t>
      </w:r>
      <w:r>
        <w:rPr>
          <w:rFonts w:eastAsia="Arial Unicode MS"/>
          <w:sz w:val="24"/>
          <w:szCs w:val="24"/>
        </w:rPr>
        <w:t>zioni di conflitto di interesse;</w:t>
      </w:r>
    </w:p>
    <w:p w:rsidR="00813088" w:rsidRDefault="00813088" w:rsidP="00813088">
      <w:pPr>
        <w:pStyle w:val="Standard"/>
        <w:keepNext/>
        <w:jc w:val="both"/>
      </w:pPr>
      <w:r>
        <w:rPr>
          <w:rFonts w:eastAsia="Arial Unicode MS"/>
          <w:b/>
          <w:sz w:val="24"/>
          <w:szCs w:val="24"/>
        </w:rPr>
        <w:t xml:space="preserve">SENTITA </w:t>
      </w:r>
      <w:r>
        <w:rPr>
          <w:rFonts w:eastAsia="Arial Unicode MS"/>
          <w:sz w:val="24"/>
          <w:szCs w:val="24"/>
        </w:rPr>
        <w:t>la dichiarazione dei presenti sulla insussistenza di conflitto di interessi in merito all’oggetto della deliberazione da adottare.</w:t>
      </w:r>
    </w:p>
    <w:p w:rsidR="00813088" w:rsidRDefault="00813088" w:rsidP="00813088">
      <w:pPr>
        <w:pStyle w:val="Standard"/>
        <w:keepNext/>
        <w:jc w:val="both"/>
        <w:rPr>
          <w:rFonts w:eastAsia="Arial Unicode MS"/>
          <w:sz w:val="24"/>
          <w:szCs w:val="24"/>
        </w:rPr>
      </w:pPr>
    </w:p>
    <w:p w:rsidR="00813088" w:rsidRDefault="00813088" w:rsidP="00813088">
      <w:pPr>
        <w:pStyle w:val="Standard"/>
        <w:jc w:val="center"/>
      </w:pPr>
      <w:r>
        <w:rPr>
          <w:b/>
          <w:sz w:val="24"/>
          <w:szCs w:val="24"/>
        </w:rPr>
        <w:t>DELIBERA</w:t>
      </w:r>
    </w:p>
    <w:p w:rsidR="00813088" w:rsidRDefault="00813088" w:rsidP="00813088">
      <w:pPr>
        <w:pStyle w:val="Standard"/>
        <w:ind w:left="426"/>
        <w:jc w:val="both"/>
        <w:rPr>
          <w:sz w:val="24"/>
        </w:rPr>
      </w:pPr>
    </w:p>
    <w:p w:rsidR="00813088" w:rsidRDefault="00813088" w:rsidP="00813088">
      <w:pPr>
        <w:pStyle w:val="Paragrafoelenco"/>
        <w:numPr>
          <w:ilvl w:val="0"/>
          <w:numId w:val="8"/>
        </w:numPr>
        <w:suppressAutoHyphens/>
        <w:autoSpaceDN w:val="0"/>
        <w:spacing w:after="120"/>
        <w:ind w:left="499" w:hanging="357"/>
        <w:contextualSpacing w:val="0"/>
        <w:jc w:val="both"/>
        <w:textAlignment w:val="baseline"/>
      </w:pPr>
      <w:r>
        <w:rPr>
          <w:sz w:val="24"/>
        </w:rPr>
        <w:lastRenderedPageBreak/>
        <w:t>Di richiamare</w:t>
      </w:r>
      <w:r w:rsidR="00DA4398">
        <w:rPr>
          <w:sz w:val="24"/>
        </w:rPr>
        <w:t xml:space="preserve"> ed </w:t>
      </w:r>
      <w:r w:rsidR="00B13F76">
        <w:rPr>
          <w:sz w:val="24"/>
        </w:rPr>
        <w:t>approvare le</w:t>
      </w:r>
      <w:r>
        <w:rPr>
          <w:sz w:val="24"/>
        </w:rPr>
        <w:t xml:space="preserve"> premesse quale parte integrante e sostanziale del presente atto.</w:t>
      </w:r>
    </w:p>
    <w:p w:rsidR="00813088" w:rsidRPr="00DA4398" w:rsidRDefault="00813088" w:rsidP="00DA4398">
      <w:pPr>
        <w:pStyle w:val="Paragrafoelenco"/>
        <w:numPr>
          <w:ilvl w:val="0"/>
          <w:numId w:val="8"/>
        </w:numPr>
        <w:suppressAutoHyphens/>
        <w:autoSpaceDN w:val="0"/>
        <w:spacing w:after="120"/>
        <w:ind w:left="499" w:hanging="357"/>
        <w:contextualSpacing w:val="0"/>
        <w:jc w:val="both"/>
        <w:textAlignment w:val="baseline"/>
        <w:rPr>
          <w:sz w:val="24"/>
        </w:rPr>
      </w:pPr>
      <w:r w:rsidRPr="00C65D72">
        <w:rPr>
          <w:sz w:val="24"/>
        </w:rPr>
        <w:t xml:space="preserve">Di approvare </w:t>
      </w:r>
      <w:r w:rsidR="00F22ECD">
        <w:rPr>
          <w:sz w:val="24"/>
        </w:rPr>
        <w:t xml:space="preserve">il </w:t>
      </w:r>
      <w:r w:rsidR="00DA4398">
        <w:rPr>
          <w:sz w:val="24"/>
        </w:rPr>
        <w:t xml:space="preserve">contratto di mandato </w:t>
      </w:r>
      <w:r w:rsidR="00DA4398" w:rsidRPr="00DA4398">
        <w:rPr>
          <w:sz w:val="24"/>
        </w:rPr>
        <w:t xml:space="preserve">collettivo speciale con </w:t>
      </w:r>
      <w:r w:rsidR="00F22ECD" w:rsidRPr="00DA4398">
        <w:rPr>
          <w:sz w:val="24"/>
        </w:rPr>
        <w:t>rappresentanza</w:t>
      </w:r>
      <w:r w:rsidR="00DA4398" w:rsidRPr="00DA4398">
        <w:rPr>
          <w:sz w:val="24"/>
        </w:rPr>
        <w:t xml:space="preserve"> tra i GAL come riportato in </w:t>
      </w:r>
      <w:r w:rsidR="00DA4398" w:rsidRPr="00F22ECD">
        <w:rPr>
          <w:i/>
          <w:sz w:val="24"/>
        </w:rPr>
        <w:t>Allegato A)</w:t>
      </w:r>
      <w:r w:rsidR="00DA4398" w:rsidRPr="00DA4398">
        <w:rPr>
          <w:sz w:val="24"/>
        </w:rPr>
        <w:t xml:space="preserve"> che individua il GAL </w:t>
      </w:r>
      <w:r w:rsidR="00F22ECD" w:rsidRPr="00DA4398">
        <w:rPr>
          <w:sz w:val="24"/>
        </w:rPr>
        <w:t>Prealpi</w:t>
      </w:r>
      <w:r w:rsidR="00DA4398" w:rsidRPr="00DA4398">
        <w:rPr>
          <w:sz w:val="24"/>
        </w:rPr>
        <w:t xml:space="preserve"> e Dolomiti </w:t>
      </w:r>
      <w:r w:rsidR="00DA4398">
        <w:rPr>
          <w:sz w:val="24"/>
        </w:rPr>
        <w:t xml:space="preserve">quale </w:t>
      </w:r>
      <w:r w:rsidR="00DA4398" w:rsidRPr="00DA4398">
        <w:rPr>
          <w:sz w:val="24"/>
        </w:rPr>
        <w:t>mandatario per l’</w:t>
      </w:r>
      <w:r w:rsidR="00F22ECD" w:rsidRPr="00DA4398">
        <w:rPr>
          <w:sz w:val="24"/>
        </w:rPr>
        <w:t>espletamento</w:t>
      </w:r>
      <w:r w:rsidR="00DA4398" w:rsidRPr="00DA4398">
        <w:rPr>
          <w:sz w:val="24"/>
        </w:rPr>
        <w:t xml:space="preserve"> della procedura di acquisizione del servizio di formazione e consulenz</w:t>
      </w:r>
      <w:r w:rsidR="00F22ECD">
        <w:rPr>
          <w:sz w:val="24"/>
        </w:rPr>
        <w:t xml:space="preserve">a in materia di appalti pubblici </w:t>
      </w:r>
      <w:proofErr w:type="gramStart"/>
      <w:r w:rsidR="00F22ECD">
        <w:rPr>
          <w:sz w:val="24"/>
        </w:rPr>
        <w:t>e  di</w:t>
      </w:r>
      <w:proofErr w:type="gramEnd"/>
      <w:r w:rsidR="00F22ECD">
        <w:rPr>
          <w:sz w:val="24"/>
        </w:rPr>
        <w:t xml:space="preserve"> autorizzare il Presidente alla firma;</w:t>
      </w:r>
    </w:p>
    <w:p w:rsidR="00813088" w:rsidRDefault="00813088" w:rsidP="00813088">
      <w:pPr>
        <w:pStyle w:val="Paragrafoelenco"/>
        <w:numPr>
          <w:ilvl w:val="0"/>
          <w:numId w:val="8"/>
        </w:numPr>
        <w:suppressAutoHyphens/>
        <w:autoSpaceDN w:val="0"/>
        <w:spacing w:after="120"/>
        <w:ind w:left="499" w:hanging="357"/>
        <w:contextualSpacing w:val="0"/>
        <w:jc w:val="both"/>
        <w:textAlignment w:val="baseline"/>
      </w:pPr>
      <w:r>
        <w:rPr>
          <w:sz w:val="24"/>
        </w:rPr>
        <w:t>Di confermare che la presente deliberazione è stata adottata nel rispetto degli obblighi previsti dalla DGR n. 1214/2015, in particolare a garanzia che almeno il 50% dei voti espressi nelle decisioni di selezione provenga da partner che sono autorità non pubbliche;</w:t>
      </w:r>
    </w:p>
    <w:p w:rsidR="00813088" w:rsidRPr="00DD4202" w:rsidRDefault="00813088" w:rsidP="00813088">
      <w:pPr>
        <w:pStyle w:val="Paragrafoelenco"/>
        <w:numPr>
          <w:ilvl w:val="0"/>
          <w:numId w:val="8"/>
        </w:numPr>
        <w:suppressAutoHyphens/>
        <w:autoSpaceDN w:val="0"/>
        <w:spacing w:after="120"/>
        <w:ind w:left="499" w:hanging="357"/>
        <w:contextualSpacing w:val="0"/>
        <w:jc w:val="both"/>
        <w:textAlignment w:val="baseline"/>
      </w:pPr>
      <w:r>
        <w:rPr>
          <w:sz w:val="24"/>
        </w:rPr>
        <w:t>Di confermare che la presente deliberazione è stata adottata nel rispetto degli obblighi previsti dalla DGR n. 1214/2015, in particolare in materia di conflitto d’interessi e trasparenza dei processi decisionali.</w:t>
      </w:r>
    </w:p>
    <w:p w:rsidR="00813088" w:rsidRDefault="00813088" w:rsidP="00813088">
      <w:pPr>
        <w:suppressAutoHyphens/>
        <w:autoSpaceDN w:val="0"/>
        <w:spacing w:after="120"/>
        <w:jc w:val="both"/>
        <w:textAlignment w:val="baseline"/>
      </w:pPr>
    </w:p>
    <w:p w:rsidR="00813088" w:rsidRPr="00F80DBA" w:rsidRDefault="00813088" w:rsidP="00813088">
      <w:pPr>
        <w:pStyle w:val="Paragrafoelenco"/>
        <w:ind w:left="786"/>
        <w:jc w:val="both"/>
        <w:rPr>
          <w:sz w:val="24"/>
          <w:szCs w:val="24"/>
        </w:rPr>
      </w:pPr>
      <w:r>
        <w:rPr>
          <w:sz w:val="24"/>
          <w:szCs w:val="24"/>
        </w:rPr>
        <w:t xml:space="preserve">         </w:t>
      </w:r>
      <w:r w:rsidRPr="00F80DBA">
        <w:rPr>
          <w:sz w:val="24"/>
          <w:szCs w:val="24"/>
        </w:rPr>
        <w:t xml:space="preserve"> Il Segretario</w:t>
      </w:r>
      <w:r w:rsidRPr="00F80DBA">
        <w:rPr>
          <w:sz w:val="24"/>
          <w:szCs w:val="24"/>
        </w:rPr>
        <w:tab/>
      </w:r>
      <w:r w:rsidRPr="00F80DBA">
        <w:rPr>
          <w:sz w:val="24"/>
          <w:szCs w:val="24"/>
        </w:rPr>
        <w:tab/>
      </w:r>
      <w:r w:rsidRPr="00F80DBA">
        <w:rPr>
          <w:sz w:val="24"/>
          <w:szCs w:val="24"/>
        </w:rPr>
        <w:tab/>
      </w:r>
      <w:r w:rsidRPr="00F80DBA">
        <w:rPr>
          <w:sz w:val="24"/>
          <w:szCs w:val="24"/>
        </w:rPr>
        <w:tab/>
      </w:r>
      <w:r w:rsidRPr="00F80DBA">
        <w:rPr>
          <w:sz w:val="24"/>
          <w:szCs w:val="24"/>
        </w:rPr>
        <w:tab/>
      </w:r>
      <w:r w:rsidRPr="00F80DBA">
        <w:rPr>
          <w:sz w:val="24"/>
          <w:szCs w:val="24"/>
        </w:rPr>
        <w:tab/>
      </w:r>
      <w:r w:rsidRPr="00F80DBA">
        <w:rPr>
          <w:sz w:val="24"/>
          <w:szCs w:val="24"/>
        </w:rPr>
        <w:tab/>
        <w:t xml:space="preserve">    Il Presidente</w:t>
      </w:r>
    </w:p>
    <w:p w:rsidR="00813088" w:rsidRPr="00DD4202" w:rsidRDefault="00813088" w:rsidP="00813088">
      <w:pPr>
        <w:jc w:val="both"/>
        <w:rPr>
          <w:sz w:val="24"/>
          <w:szCs w:val="24"/>
        </w:rPr>
      </w:pPr>
      <w:r w:rsidRPr="00DD4202">
        <w:rPr>
          <w:sz w:val="24"/>
          <w:szCs w:val="24"/>
        </w:rPr>
        <w:t xml:space="preserve">      </w:t>
      </w:r>
      <w:r>
        <w:rPr>
          <w:sz w:val="24"/>
          <w:szCs w:val="24"/>
        </w:rPr>
        <w:t xml:space="preserve">   </w:t>
      </w:r>
      <w:proofErr w:type="gramStart"/>
      <w:r w:rsidR="007A7D3D">
        <w:rPr>
          <w:sz w:val="24"/>
          <w:szCs w:val="24"/>
        </w:rPr>
        <w:t>F.to</w:t>
      </w:r>
      <w:r w:rsidRPr="00DD4202">
        <w:rPr>
          <w:sz w:val="24"/>
          <w:szCs w:val="24"/>
        </w:rPr>
        <w:t xml:space="preserve">  Dott.</w:t>
      </w:r>
      <w:proofErr w:type="gramEnd"/>
      <w:r w:rsidRPr="00DD4202">
        <w:rPr>
          <w:sz w:val="24"/>
          <w:szCs w:val="24"/>
        </w:rPr>
        <w:t xml:space="preserve"> Matteo </w:t>
      </w:r>
      <w:proofErr w:type="spellStart"/>
      <w:r w:rsidRPr="00DD4202">
        <w:rPr>
          <w:sz w:val="24"/>
          <w:szCs w:val="24"/>
        </w:rPr>
        <w:t>Aguanno</w:t>
      </w:r>
      <w:proofErr w:type="spellEnd"/>
      <w:r w:rsidRPr="00DD4202">
        <w:rPr>
          <w:sz w:val="24"/>
          <w:szCs w:val="24"/>
        </w:rPr>
        <w:tab/>
        <w:t xml:space="preserve">                         </w:t>
      </w:r>
      <w:r>
        <w:rPr>
          <w:sz w:val="24"/>
          <w:szCs w:val="24"/>
        </w:rPr>
        <w:t xml:space="preserve">                          </w:t>
      </w:r>
      <w:r w:rsidR="007A7D3D">
        <w:rPr>
          <w:sz w:val="24"/>
          <w:szCs w:val="24"/>
        </w:rPr>
        <w:t>F</w:t>
      </w:r>
      <w:bookmarkStart w:id="0" w:name="_GoBack"/>
      <w:bookmarkEnd w:id="0"/>
      <w:r w:rsidR="007A7D3D">
        <w:rPr>
          <w:sz w:val="24"/>
          <w:szCs w:val="24"/>
        </w:rPr>
        <w:t>.to</w:t>
      </w:r>
      <w:r w:rsidRPr="00DD4202">
        <w:rPr>
          <w:sz w:val="24"/>
          <w:szCs w:val="24"/>
        </w:rPr>
        <w:t xml:space="preserve">   Dott. Alberto </w:t>
      </w:r>
      <w:proofErr w:type="spellStart"/>
      <w:r w:rsidRPr="00DD4202">
        <w:rPr>
          <w:sz w:val="24"/>
          <w:szCs w:val="24"/>
        </w:rPr>
        <w:t>Peterle</w:t>
      </w:r>
      <w:proofErr w:type="spellEnd"/>
    </w:p>
    <w:p w:rsidR="00813088" w:rsidRPr="005954BE" w:rsidRDefault="00813088" w:rsidP="00813088">
      <w:pPr>
        <w:pStyle w:val="verdanaCorsivo"/>
        <w:numPr>
          <w:ilvl w:val="0"/>
          <w:numId w:val="0"/>
        </w:numPr>
        <w:tabs>
          <w:tab w:val="left" w:pos="708"/>
        </w:tabs>
        <w:ind w:left="436"/>
        <w:rPr>
          <w:sz w:val="24"/>
          <w:szCs w:val="24"/>
        </w:rPr>
      </w:pPr>
    </w:p>
    <w:p w:rsidR="00813088" w:rsidRDefault="00813088" w:rsidP="00813088">
      <w:pPr>
        <w:jc w:val="center"/>
        <w:rPr>
          <w:b/>
          <w:sz w:val="28"/>
          <w:szCs w:val="28"/>
        </w:rPr>
      </w:pPr>
    </w:p>
    <w:p w:rsidR="003D33C5" w:rsidRPr="005954BE" w:rsidRDefault="003D33C5" w:rsidP="00813088">
      <w:pPr>
        <w:ind w:left="284"/>
        <w:jc w:val="both"/>
        <w:rPr>
          <w:sz w:val="24"/>
          <w:szCs w:val="24"/>
        </w:rPr>
      </w:pPr>
    </w:p>
    <w:sectPr w:rsidR="003D33C5" w:rsidRPr="005954BE" w:rsidSect="00970B4E">
      <w:headerReference w:type="default" r:id="rId8"/>
      <w:footerReference w:type="default" r:id="rId9"/>
      <w:pgSz w:w="11906" w:h="16838"/>
      <w:pgMar w:top="1675" w:right="1133" w:bottom="567" w:left="1560" w:header="720" w:footer="64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06" w:rsidRDefault="00214806">
      <w:r>
        <w:separator/>
      </w:r>
    </w:p>
  </w:endnote>
  <w:endnote w:type="continuationSeparator" w:id="0">
    <w:p w:rsidR="00214806" w:rsidRDefault="0021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Extra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D5" w:rsidRDefault="002C1AD5">
    <w:pPr>
      <w:pStyle w:val="Pidipagina"/>
      <w:jc w:val="both"/>
      <w:rPr>
        <w:snapToGrid w:val="0"/>
      </w:rPr>
    </w:pPr>
  </w:p>
  <w:p w:rsidR="002C1AD5" w:rsidRDefault="00C93E5B">
    <w:pPr>
      <w:pStyle w:val="Pidipagina"/>
      <w:jc w:val="both"/>
    </w:pPr>
    <w:r>
      <w:rPr>
        <w:snapToGrid w:val="0"/>
      </w:rPr>
      <w:t xml:space="preserve">Pagina </w:t>
    </w:r>
    <w:r>
      <w:rPr>
        <w:snapToGrid w:val="0"/>
      </w:rPr>
      <w:fldChar w:fldCharType="begin"/>
    </w:r>
    <w:r>
      <w:rPr>
        <w:snapToGrid w:val="0"/>
      </w:rPr>
      <w:instrText xml:space="preserve"> PAGE </w:instrText>
    </w:r>
    <w:r>
      <w:rPr>
        <w:snapToGrid w:val="0"/>
      </w:rPr>
      <w:fldChar w:fldCharType="separate"/>
    </w:r>
    <w:r w:rsidR="000234CC">
      <w:rPr>
        <w:noProof/>
        <w:snapToGrid w:val="0"/>
      </w:rPr>
      <w:t>3</w:t>
    </w:r>
    <w:r>
      <w:rPr>
        <w:snapToGrid w:val="0"/>
      </w:rPr>
      <w:fldChar w:fldCharType="end"/>
    </w:r>
    <w:r>
      <w:rPr>
        <w:snapToGrid w:val="0"/>
      </w:rPr>
      <w:t xml:space="preserve"> di </w:t>
    </w:r>
    <w:r>
      <w:rPr>
        <w:snapToGrid w:val="0"/>
      </w:rPr>
      <w:fldChar w:fldCharType="begin"/>
    </w:r>
    <w:r>
      <w:rPr>
        <w:snapToGrid w:val="0"/>
      </w:rPr>
      <w:instrText xml:space="preserve"> NUMPAGES </w:instrText>
    </w:r>
    <w:r>
      <w:rPr>
        <w:snapToGrid w:val="0"/>
      </w:rPr>
      <w:fldChar w:fldCharType="separate"/>
    </w:r>
    <w:r w:rsidR="000234CC">
      <w:rPr>
        <w:noProof/>
        <w:snapToGrid w:val="0"/>
      </w:rPr>
      <w:t>4</w:t>
    </w:r>
    <w:r>
      <w:rPr>
        <w:snapToGrid w:val="0"/>
      </w:rPr>
      <w:fldChar w:fldCharType="end"/>
    </w:r>
    <w:r>
      <w:rPr>
        <w:snapToGrid w:val="0"/>
      </w:rPr>
      <w:t xml:space="preserve"> </w:t>
    </w:r>
    <w:r>
      <w:t>deliberazion</w:t>
    </w:r>
    <w:r w:rsidR="00904365">
      <w:t>e n.</w:t>
    </w:r>
    <w:r w:rsidR="008D3978">
      <w:t>11</w:t>
    </w:r>
    <w:r w:rsidR="00D20ADD">
      <w:t xml:space="preserve"> </w:t>
    </w:r>
    <w:r>
      <w:t xml:space="preserve">del </w:t>
    </w:r>
    <w:r w:rsidR="008D3978">
      <w:t>11/04/2022</w:t>
    </w:r>
  </w:p>
  <w:p w:rsidR="00811C9E" w:rsidRDefault="00811C9E">
    <w:pPr>
      <w:pStyle w:val="Pidipagina"/>
      <w:jc w:val="both"/>
    </w:pPr>
  </w:p>
  <w:p w:rsidR="002C1AD5" w:rsidRDefault="002C1AD5">
    <w:pPr>
      <w:pStyle w:val="Pidipagin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06" w:rsidRDefault="00214806">
      <w:r>
        <w:separator/>
      </w:r>
    </w:p>
  </w:footnote>
  <w:footnote w:type="continuationSeparator" w:id="0">
    <w:p w:rsidR="00214806" w:rsidRDefault="00214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AD5" w:rsidRPr="00811C9E" w:rsidRDefault="0015119A" w:rsidP="00811C9E">
    <w:pPr>
      <w:ind w:left="-284"/>
      <w:jc w:val="both"/>
      <w:rPr>
        <w:i/>
      </w:rPr>
    </w:pPr>
    <w:r w:rsidRPr="00020F76">
      <w:rPr>
        <w:i/>
      </w:rPr>
      <w:t xml:space="preserve">Oggetto: </w:t>
    </w:r>
    <w:r w:rsidR="008D3978" w:rsidRPr="008D3978">
      <w:rPr>
        <w:i/>
      </w:rPr>
      <w:t xml:space="preserve">PSR Veneto 2014/2020 – PSL #facciamolonoi2020: la rete che crea sviluppo - </w:t>
    </w:r>
    <w:proofErr w:type="spellStart"/>
    <w:r w:rsidR="008D3978" w:rsidRPr="008D3978">
      <w:rPr>
        <w:i/>
      </w:rPr>
      <w:t>SottoMisura</w:t>
    </w:r>
    <w:proofErr w:type="spellEnd"/>
    <w:r w:rsidR="008D3978" w:rsidRPr="008D3978">
      <w:rPr>
        <w:i/>
      </w:rPr>
      <w:t xml:space="preserve"> 19.2: Coordinamento GAL del </w:t>
    </w:r>
    <w:proofErr w:type="gramStart"/>
    <w:r w:rsidR="008D3978" w:rsidRPr="008D3978">
      <w:rPr>
        <w:i/>
      </w:rPr>
      <w:t>Veneto  -</w:t>
    </w:r>
    <w:proofErr w:type="gramEnd"/>
    <w:r w:rsidR="008D3978" w:rsidRPr="008D3978">
      <w:rPr>
        <w:i/>
      </w:rPr>
      <w:t xml:space="preserve"> Attività Formativa in materia di Appalti pubblici  – Approvazione mandato collettivo di rappresentanza per effettuare la ricerca di mercato.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29AD"/>
    <w:multiLevelType w:val="hybridMultilevel"/>
    <w:tmpl w:val="07BAD46E"/>
    <w:lvl w:ilvl="0" w:tplc="1CAC684A">
      <w:start w:val="1"/>
      <w:numFmt w:val="bullet"/>
      <w:lvlText w:val="-"/>
      <w:lvlJc w:val="left"/>
      <w:pPr>
        <w:ind w:left="720" w:hanging="360"/>
      </w:pPr>
      <w:rPr>
        <w:rFonts w:ascii="Calibri" w:eastAsiaTheme="minorEastAsia"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F41B32"/>
    <w:multiLevelType w:val="hybridMultilevel"/>
    <w:tmpl w:val="AE00A0A8"/>
    <w:lvl w:ilvl="0" w:tplc="04100001">
      <w:start w:val="1"/>
      <w:numFmt w:val="bullet"/>
      <w:lvlText w:val=""/>
      <w:lvlJc w:val="left"/>
      <w:pPr>
        <w:ind w:left="1004" w:hanging="360"/>
      </w:pPr>
      <w:rPr>
        <w:rFonts w:ascii="Symbol" w:hAnsi="Symbol" w:cs="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cs="Wingdings" w:hint="default"/>
      </w:rPr>
    </w:lvl>
    <w:lvl w:ilvl="3" w:tplc="04100001" w:tentative="1">
      <w:start w:val="1"/>
      <w:numFmt w:val="bullet"/>
      <w:lvlText w:val=""/>
      <w:lvlJc w:val="left"/>
      <w:pPr>
        <w:ind w:left="3164" w:hanging="360"/>
      </w:pPr>
      <w:rPr>
        <w:rFonts w:ascii="Symbol" w:hAnsi="Symbol" w:cs="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cs="Wingdings" w:hint="default"/>
      </w:rPr>
    </w:lvl>
    <w:lvl w:ilvl="6" w:tplc="04100001" w:tentative="1">
      <w:start w:val="1"/>
      <w:numFmt w:val="bullet"/>
      <w:lvlText w:val=""/>
      <w:lvlJc w:val="left"/>
      <w:pPr>
        <w:ind w:left="5324" w:hanging="360"/>
      </w:pPr>
      <w:rPr>
        <w:rFonts w:ascii="Symbol" w:hAnsi="Symbol" w:cs="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cs="Wingdings" w:hint="default"/>
      </w:rPr>
    </w:lvl>
  </w:abstractNum>
  <w:abstractNum w:abstractNumId="2" w15:restartNumberingAfterBreak="0">
    <w:nsid w:val="03AE637D"/>
    <w:multiLevelType w:val="hybridMultilevel"/>
    <w:tmpl w:val="22162E3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2919D1"/>
    <w:multiLevelType w:val="hybridMultilevel"/>
    <w:tmpl w:val="AC560312"/>
    <w:lvl w:ilvl="0" w:tplc="7E50565E">
      <w:start w:val="1"/>
      <w:numFmt w:val="lowerLetter"/>
      <w:lvlText w:val="%1)"/>
      <w:lvlJc w:val="left"/>
      <w:pPr>
        <w:tabs>
          <w:tab w:val="num" w:pos="360"/>
        </w:tabs>
        <w:ind w:left="720" w:hanging="360"/>
      </w:pPr>
      <w:rPr>
        <w:rFonts w:cs="Goudy ExtraBold" w:hint="default"/>
      </w:rPr>
    </w:lvl>
    <w:lvl w:ilvl="1" w:tplc="01DA66AA">
      <w:numFmt w:val="bullet"/>
      <w:lvlText w:val="-"/>
      <w:lvlJc w:val="left"/>
      <w:pPr>
        <w:tabs>
          <w:tab w:val="num" w:pos="1440"/>
        </w:tabs>
        <w:ind w:left="1440" w:hanging="360"/>
      </w:pPr>
      <w:rPr>
        <w:rFonts w:ascii="Arial Narrow" w:eastAsia="MS Mincho" w:hAnsi="Arial Narrow" w:cs="TimesNewRomanPSMT"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548B0"/>
    <w:multiLevelType w:val="hybridMultilevel"/>
    <w:tmpl w:val="BB7C27B6"/>
    <w:lvl w:ilvl="0" w:tplc="7A64AFDA">
      <w:start w:val="1"/>
      <w:numFmt w:val="bullet"/>
      <w:lvlText w:val="-"/>
      <w:lvlJc w:val="left"/>
      <w:pPr>
        <w:ind w:left="786" w:hanging="360"/>
      </w:pPr>
      <w:rPr>
        <w:rFonts w:ascii="Calibri" w:hAnsi="Calibri" w:hint="default"/>
        <w:strike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21903D4"/>
    <w:multiLevelType w:val="hybridMultilevel"/>
    <w:tmpl w:val="5BF65D18"/>
    <w:lvl w:ilvl="0" w:tplc="04100001">
      <w:start w:val="1"/>
      <w:numFmt w:val="bullet"/>
      <w:lvlText w:val=""/>
      <w:lvlJc w:val="left"/>
      <w:pPr>
        <w:ind w:left="927" w:hanging="360"/>
      </w:pPr>
      <w:rPr>
        <w:rFonts w:ascii="Symbol" w:hAnsi="Symbol" w:hint="default"/>
      </w:rPr>
    </w:lvl>
    <w:lvl w:ilvl="1" w:tplc="247E73BC">
      <w:numFmt w:val="bullet"/>
      <w:lvlText w:val="•"/>
      <w:lvlJc w:val="left"/>
      <w:pPr>
        <w:ind w:left="1553" w:hanging="360"/>
      </w:pPr>
      <w:rPr>
        <w:rFonts w:ascii="Times New Roman" w:eastAsia="Times New Roman" w:hAnsi="Times New Roman" w:cs="Times New Roman"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 w15:restartNumberingAfterBreak="0">
    <w:nsid w:val="18DE3913"/>
    <w:multiLevelType w:val="hybridMultilevel"/>
    <w:tmpl w:val="911ED7E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3F4BD1"/>
    <w:multiLevelType w:val="singleLevel"/>
    <w:tmpl w:val="019C3F2C"/>
    <w:lvl w:ilvl="0">
      <w:start w:val="1"/>
      <w:numFmt w:val="bullet"/>
      <w:lvlText w:val=""/>
      <w:lvlJc w:val="left"/>
      <w:pPr>
        <w:ind w:left="720" w:hanging="360"/>
      </w:pPr>
      <w:rPr>
        <w:rFonts w:ascii="Symbol" w:hAnsi="Symbol" w:hint="default"/>
      </w:rPr>
    </w:lvl>
  </w:abstractNum>
  <w:abstractNum w:abstractNumId="8" w15:restartNumberingAfterBreak="0">
    <w:nsid w:val="1E920507"/>
    <w:multiLevelType w:val="hybridMultilevel"/>
    <w:tmpl w:val="56823A46"/>
    <w:lvl w:ilvl="0" w:tplc="AF6AF292">
      <w:start w:val="14"/>
      <w:numFmt w:val="bullet"/>
      <w:lvlText w:val="-"/>
      <w:lvlJc w:val="left"/>
      <w:pPr>
        <w:ind w:left="420" w:hanging="360"/>
      </w:pPr>
      <w:rPr>
        <w:rFonts w:ascii="Times New Roman" w:eastAsia="Times New Roman" w:hAnsi="Times New Roman" w:cs="Times New Roman" w:hint="default"/>
        <w:sz w:val="2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9" w15:restartNumberingAfterBreak="0">
    <w:nsid w:val="204E01AB"/>
    <w:multiLevelType w:val="hybridMultilevel"/>
    <w:tmpl w:val="40C4E8D4"/>
    <w:lvl w:ilvl="0" w:tplc="04100001">
      <w:start w:val="14"/>
      <w:numFmt w:val="bullet"/>
      <w:lvlText w:val=""/>
      <w:lvlJc w:val="left"/>
      <w:pPr>
        <w:ind w:left="720" w:hanging="360"/>
      </w:pPr>
      <w:rPr>
        <w:rFonts w:ascii="Symbol" w:eastAsia="Times New Roman"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47459B"/>
    <w:multiLevelType w:val="hybridMultilevel"/>
    <w:tmpl w:val="26726B5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15:restartNumberingAfterBreak="0">
    <w:nsid w:val="2E564414"/>
    <w:multiLevelType w:val="singleLevel"/>
    <w:tmpl w:val="FA147A9E"/>
    <w:lvl w:ilvl="0">
      <w:numFmt w:val="bullet"/>
      <w:lvlText w:val="-"/>
      <w:lvlJc w:val="left"/>
      <w:pPr>
        <w:tabs>
          <w:tab w:val="num" w:pos="1770"/>
        </w:tabs>
        <w:ind w:left="1770" w:hanging="360"/>
      </w:pPr>
      <w:rPr>
        <w:rFonts w:hint="default"/>
      </w:rPr>
    </w:lvl>
  </w:abstractNum>
  <w:abstractNum w:abstractNumId="12" w15:restartNumberingAfterBreak="0">
    <w:nsid w:val="33480AAD"/>
    <w:multiLevelType w:val="hybridMultilevel"/>
    <w:tmpl w:val="D87CA6A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73246A"/>
    <w:multiLevelType w:val="hybridMultilevel"/>
    <w:tmpl w:val="58B23768"/>
    <w:lvl w:ilvl="0" w:tplc="7A64AFDA">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6DE64BF"/>
    <w:multiLevelType w:val="hybridMultilevel"/>
    <w:tmpl w:val="56B49E78"/>
    <w:lvl w:ilvl="0" w:tplc="272AC206">
      <w:start w:val="1"/>
      <w:numFmt w:val="decimal"/>
      <w:lvlText w:val="%1)"/>
      <w:lvlJc w:val="left"/>
      <w:pPr>
        <w:ind w:left="323" w:hanging="360"/>
      </w:pPr>
      <w:rPr>
        <w:rFonts w:hint="default"/>
      </w:rPr>
    </w:lvl>
    <w:lvl w:ilvl="1" w:tplc="04100019" w:tentative="1">
      <w:start w:val="1"/>
      <w:numFmt w:val="lowerLetter"/>
      <w:lvlText w:val="%2."/>
      <w:lvlJc w:val="left"/>
      <w:pPr>
        <w:ind w:left="1043" w:hanging="360"/>
      </w:pPr>
    </w:lvl>
    <w:lvl w:ilvl="2" w:tplc="0410001B" w:tentative="1">
      <w:start w:val="1"/>
      <w:numFmt w:val="lowerRoman"/>
      <w:lvlText w:val="%3."/>
      <w:lvlJc w:val="right"/>
      <w:pPr>
        <w:ind w:left="1763" w:hanging="180"/>
      </w:pPr>
    </w:lvl>
    <w:lvl w:ilvl="3" w:tplc="0410000F" w:tentative="1">
      <w:start w:val="1"/>
      <w:numFmt w:val="decimal"/>
      <w:lvlText w:val="%4."/>
      <w:lvlJc w:val="left"/>
      <w:pPr>
        <w:ind w:left="2483" w:hanging="360"/>
      </w:pPr>
    </w:lvl>
    <w:lvl w:ilvl="4" w:tplc="04100019" w:tentative="1">
      <w:start w:val="1"/>
      <w:numFmt w:val="lowerLetter"/>
      <w:lvlText w:val="%5."/>
      <w:lvlJc w:val="left"/>
      <w:pPr>
        <w:ind w:left="3203" w:hanging="360"/>
      </w:pPr>
    </w:lvl>
    <w:lvl w:ilvl="5" w:tplc="0410001B" w:tentative="1">
      <w:start w:val="1"/>
      <w:numFmt w:val="lowerRoman"/>
      <w:lvlText w:val="%6."/>
      <w:lvlJc w:val="right"/>
      <w:pPr>
        <w:ind w:left="3923" w:hanging="180"/>
      </w:pPr>
    </w:lvl>
    <w:lvl w:ilvl="6" w:tplc="0410000F" w:tentative="1">
      <w:start w:val="1"/>
      <w:numFmt w:val="decimal"/>
      <w:lvlText w:val="%7."/>
      <w:lvlJc w:val="left"/>
      <w:pPr>
        <w:ind w:left="4643" w:hanging="360"/>
      </w:pPr>
    </w:lvl>
    <w:lvl w:ilvl="7" w:tplc="04100019" w:tentative="1">
      <w:start w:val="1"/>
      <w:numFmt w:val="lowerLetter"/>
      <w:lvlText w:val="%8."/>
      <w:lvlJc w:val="left"/>
      <w:pPr>
        <w:ind w:left="5363" w:hanging="360"/>
      </w:pPr>
    </w:lvl>
    <w:lvl w:ilvl="8" w:tplc="0410001B" w:tentative="1">
      <w:start w:val="1"/>
      <w:numFmt w:val="lowerRoman"/>
      <w:lvlText w:val="%9."/>
      <w:lvlJc w:val="right"/>
      <w:pPr>
        <w:ind w:left="6083" w:hanging="180"/>
      </w:pPr>
    </w:lvl>
  </w:abstractNum>
  <w:abstractNum w:abstractNumId="15" w15:restartNumberingAfterBreak="0">
    <w:nsid w:val="492319BB"/>
    <w:multiLevelType w:val="hybridMultilevel"/>
    <w:tmpl w:val="7F40567E"/>
    <w:lvl w:ilvl="0" w:tplc="1CAC684A">
      <w:start w:val="1"/>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0041A3"/>
    <w:multiLevelType w:val="hybridMultilevel"/>
    <w:tmpl w:val="7FFFFFFF"/>
    <w:lvl w:ilvl="0" w:tplc="7A64AFDA">
      <w:start w:val="1"/>
      <w:numFmt w:val="bullet"/>
      <w:lvlText w:val="-"/>
      <w:lvlJc w:val="left"/>
      <w:pPr>
        <w:ind w:left="786" w:hanging="360"/>
      </w:pPr>
      <w:rPr>
        <w:rFonts w:ascii="Calibri" w:hAnsi="Calibri" w:hint="default"/>
        <w:strike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4E4E4A47"/>
    <w:multiLevelType w:val="hybridMultilevel"/>
    <w:tmpl w:val="A5762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D02F98"/>
    <w:multiLevelType w:val="hybridMultilevel"/>
    <w:tmpl w:val="0FE88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C00620"/>
    <w:multiLevelType w:val="singleLevel"/>
    <w:tmpl w:val="E778ADD6"/>
    <w:lvl w:ilvl="0">
      <w:numFmt w:val="bullet"/>
      <w:lvlText w:val="-"/>
      <w:lvlJc w:val="left"/>
      <w:pPr>
        <w:tabs>
          <w:tab w:val="num" w:pos="360"/>
        </w:tabs>
        <w:ind w:left="340" w:hanging="340"/>
      </w:pPr>
      <w:rPr>
        <w:rFonts w:hint="default"/>
      </w:rPr>
    </w:lvl>
  </w:abstractNum>
  <w:abstractNum w:abstractNumId="20" w15:restartNumberingAfterBreak="0">
    <w:nsid w:val="5A507977"/>
    <w:multiLevelType w:val="hybridMultilevel"/>
    <w:tmpl w:val="EA66045E"/>
    <w:lvl w:ilvl="0" w:tplc="019C3F2C">
      <w:start w:val="1"/>
      <w:numFmt w:val="bullet"/>
      <w:lvlText w:val=""/>
      <w:lvlJc w:val="left"/>
      <w:pPr>
        <w:ind w:left="36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3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70066A"/>
    <w:multiLevelType w:val="hybridMultilevel"/>
    <w:tmpl w:val="A37EA83C"/>
    <w:lvl w:ilvl="0" w:tplc="ED4C1788">
      <w:start w:val="1"/>
      <w:numFmt w:val="bullet"/>
      <w:pStyle w:val="verdanaCorsivo"/>
      <w:lvlText w:val=""/>
      <w:lvlJc w:val="left"/>
      <w:pPr>
        <w:tabs>
          <w:tab w:val="num" w:pos="796"/>
        </w:tabs>
        <w:ind w:left="796" w:hanging="360"/>
      </w:pPr>
      <w:rPr>
        <w:rFonts w:ascii="Wingdings" w:hAnsi="Wingdings" w:hint="default"/>
        <w:sz w:val="16"/>
      </w:rPr>
    </w:lvl>
    <w:lvl w:ilvl="1" w:tplc="04100003">
      <w:start w:val="1"/>
      <w:numFmt w:val="bullet"/>
      <w:lvlText w:val="o"/>
      <w:lvlJc w:val="left"/>
      <w:pPr>
        <w:tabs>
          <w:tab w:val="num" w:pos="1232"/>
        </w:tabs>
        <w:ind w:left="1232" w:hanging="360"/>
      </w:pPr>
      <w:rPr>
        <w:rFonts w:ascii="Courier New" w:hAnsi="Courier New" w:cs="Courier New" w:hint="default"/>
      </w:rPr>
    </w:lvl>
    <w:lvl w:ilvl="2" w:tplc="04100005">
      <w:start w:val="1"/>
      <w:numFmt w:val="bullet"/>
      <w:lvlText w:val=""/>
      <w:lvlJc w:val="left"/>
      <w:pPr>
        <w:tabs>
          <w:tab w:val="num" w:pos="1952"/>
        </w:tabs>
        <w:ind w:left="1952" w:hanging="360"/>
      </w:pPr>
      <w:rPr>
        <w:rFonts w:ascii="Wingdings" w:hAnsi="Wingdings" w:hint="default"/>
      </w:rPr>
    </w:lvl>
    <w:lvl w:ilvl="3" w:tplc="04100001">
      <w:start w:val="1"/>
      <w:numFmt w:val="bullet"/>
      <w:lvlText w:val=""/>
      <w:lvlJc w:val="left"/>
      <w:pPr>
        <w:tabs>
          <w:tab w:val="num" w:pos="2672"/>
        </w:tabs>
        <w:ind w:left="2672" w:hanging="360"/>
      </w:pPr>
      <w:rPr>
        <w:rFonts w:ascii="Symbol" w:hAnsi="Symbol" w:hint="default"/>
      </w:rPr>
    </w:lvl>
    <w:lvl w:ilvl="4" w:tplc="04100003">
      <w:start w:val="1"/>
      <w:numFmt w:val="bullet"/>
      <w:lvlText w:val="o"/>
      <w:lvlJc w:val="left"/>
      <w:pPr>
        <w:tabs>
          <w:tab w:val="num" w:pos="3392"/>
        </w:tabs>
        <w:ind w:left="3392" w:hanging="360"/>
      </w:pPr>
      <w:rPr>
        <w:rFonts w:ascii="Courier New" w:hAnsi="Courier New" w:cs="Courier New" w:hint="default"/>
      </w:rPr>
    </w:lvl>
    <w:lvl w:ilvl="5" w:tplc="04100005">
      <w:start w:val="1"/>
      <w:numFmt w:val="bullet"/>
      <w:lvlText w:val=""/>
      <w:lvlJc w:val="left"/>
      <w:pPr>
        <w:tabs>
          <w:tab w:val="num" w:pos="4112"/>
        </w:tabs>
        <w:ind w:left="4112" w:hanging="360"/>
      </w:pPr>
      <w:rPr>
        <w:rFonts w:ascii="Wingdings" w:hAnsi="Wingdings" w:hint="default"/>
      </w:rPr>
    </w:lvl>
    <w:lvl w:ilvl="6" w:tplc="04100001">
      <w:start w:val="1"/>
      <w:numFmt w:val="bullet"/>
      <w:lvlText w:val=""/>
      <w:lvlJc w:val="left"/>
      <w:pPr>
        <w:tabs>
          <w:tab w:val="num" w:pos="4832"/>
        </w:tabs>
        <w:ind w:left="4832" w:hanging="360"/>
      </w:pPr>
      <w:rPr>
        <w:rFonts w:ascii="Symbol" w:hAnsi="Symbol" w:hint="default"/>
      </w:rPr>
    </w:lvl>
    <w:lvl w:ilvl="7" w:tplc="04100003">
      <w:start w:val="1"/>
      <w:numFmt w:val="bullet"/>
      <w:lvlText w:val="o"/>
      <w:lvlJc w:val="left"/>
      <w:pPr>
        <w:tabs>
          <w:tab w:val="num" w:pos="5552"/>
        </w:tabs>
        <w:ind w:left="5552" w:hanging="360"/>
      </w:pPr>
      <w:rPr>
        <w:rFonts w:ascii="Courier New" w:hAnsi="Courier New" w:cs="Courier New" w:hint="default"/>
      </w:rPr>
    </w:lvl>
    <w:lvl w:ilvl="8" w:tplc="04100005">
      <w:start w:val="1"/>
      <w:numFmt w:val="bullet"/>
      <w:lvlText w:val=""/>
      <w:lvlJc w:val="left"/>
      <w:pPr>
        <w:tabs>
          <w:tab w:val="num" w:pos="6272"/>
        </w:tabs>
        <w:ind w:left="6272" w:hanging="360"/>
      </w:pPr>
      <w:rPr>
        <w:rFonts w:ascii="Wingdings" w:hAnsi="Wingdings" w:hint="default"/>
      </w:rPr>
    </w:lvl>
  </w:abstractNum>
  <w:abstractNum w:abstractNumId="22" w15:restartNumberingAfterBreak="0">
    <w:nsid w:val="5DCE728C"/>
    <w:multiLevelType w:val="hybridMultilevel"/>
    <w:tmpl w:val="5582BDC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28D029C"/>
    <w:multiLevelType w:val="hybridMultilevel"/>
    <w:tmpl w:val="F1E0E4EE"/>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015CAE"/>
    <w:multiLevelType w:val="singleLevel"/>
    <w:tmpl w:val="E778ADD6"/>
    <w:lvl w:ilvl="0">
      <w:numFmt w:val="bullet"/>
      <w:lvlText w:val="-"/>
      <w:lvlJc w:val="left"/>
      <w:pPr>
        <w:tabs>
          <w:tab w:val="num" w:pos="360"/>
        </w:tabs>
        <w:ind w:left="340" w:hanging="340"/>
      </w:pPr>
      <w:rPr>
        <w:rFonts w:hint="default"/>
      </w:rPr>
    </w:lvl>
  </w:abstractNum>
  <w:abstractNum w:abstractNumId="25" w15:restartNumberingAfterBreak="0">
    <w:nsid w:val="7A265B62"/>
    <w:multiLevelType w:val="hybridMultilevel"/>
    <w:tmpl w:val="0C4ABE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6" w15:restartNumberingAfterBreak="0">
    <w:nsid w:val="7E2941B6"/>
    <w:multiLevelType w:val="hybridMultilevel"/>
    <w:tmpl w:val="54662E8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6"/>
  </w:num>
  <w:num w:numId="2">
    <w:abstractNumId w:val="20"/>
  </w:num>
  <w:num w:numId="3">
    <w:abstractNumId w:val="15"/>
  </w:num>
  <w:num w:numId="4">
    <w:abstractNumId w:val="26"/>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7"/>
  </w:num>
  <w:num w:numId="11">
    <w:abstractNumId w:val="6"/>
  </w:num>
  <w:num w:numId="12">
    <w:abstractNumId w:val="10"/>
  </w:num>
  <w:num w:numId="13">
    <w:abstractNumId w:val="1"/>
  </w:num>
  <w:num w:numId="14">
    <w:abstractNumId w:val="23"/>
  </w:num>
  <w:num w:numId="15">
    <w:abstractNumId w:val="9"/>
  </w:num>
  <w:num w:numId="16">
    <w:abstractNumId w:val="24"/>
  </w:num>
  <w:num w:numId="17">
    <w:abstractNumId w:val="22"/>
  </w:num>
  <w:num w:numId="18">
    <w:abstractNumId w:val="5"/>
  </w:num>
  <w:num w:numId="19">
    <w:abstractNumId w:val="2"/>
  </w:num>
  <w:num w:numId="20">
    <w:abstractNumId w:val="19"/>
  </w:num>
  <w:num w:numId="21">
    <w:abstractNumId w:val="11"/>
  </w:num>
  <w:num w:numId="22">
    <w:abstractNumId w:val="17"/>
  </w:num>
  <w:num w:numId="23">
    <w:abstractNumId w:val="12"/>
  </w:num>
  <w:num w:numId="24">
    <w:abstractNumId w:val="4"/>
  </w:num>
  <w:num w:numId="25">
    <w:abstractNumId w:val="18"/>
  </w:num>
  <w:num w:numId="26">
    <w:abstractNumId w:val="13"/>
  </w:num>
  <w:num w:numId="27">
    <w:abstractNumId w:val="8"/>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283"/>
  <w:drawingGridHorizontalSpacing w:val="10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D5"/>
    <w:rsid w:val="000053F8"/>
    <w:rsid w:val="00005B9F"/>
    <w:rsid w:val="00007522"/>
    <w:rsid w:val="00020F76"/>
    <w:rsid w:val="000234CC"/>
    <w:rsid w:val="00026D83"/>
    <w:rsid w:val="00035F2B"/>
    <w:rsid w:val="00045571"/>
    <w:rsid w:val="00055C5D"/>
    <w:rsid w:val="000707F0"/>
    <w:rsid w:val="000778BE"/>
    <w:rsid w:val="000915CA"/>
    <w:rsid w:val="000943DB"/>
    <w:rsid w:val="000949F6"/>
    <w:rsid w:val="0009790C"/>
    <w:rsid w:val="000A7EAF"/>
    <w:rsid w:val="000B2745"/>
    <w:rsid w:val="000B35D0"/>
    <w:rsid w:val="000D0E99"/>
    <w:rsid w:val="000E1E5B"/>
    <w:rsid w:val="000E4565"/>
    <w:rsid w:val="00105847"/>
    <w:rsid w:val="001201BF"/>
    <w:rsid w:val="001216E6"/>
    <w:rsid w:val="00133E1D"/>
    <w:rsid w:val="00137ABE"/>
    <w:rsid w:val="001423F5"/>
    <w:rsid w:val="001463C3"/>
    <w:rsid w:val="0015119A"/>
    <w:rsid w:val="00157AD6"/>
    <w:rsid w:val="00180C56"/>
    <w:rsid w:val="00184B0F"/>
    <w:rsid w:val="0018661F"/>
    <w:rsid w:val="001936DF"/>
    <w:rsid w:val="00196AB6"/>
    <w:rsid w:val="0019762F"/>
    <w:rsid w:val="001A1C88"/>
    <w:rsid w:val="001A285C"/>
    <w:rsid w:val="001B107F"/>
    <w:rsid w:val="001B1374"/>
    <w:rsid w:val="001D6073"/>
    <w:rsid w:val="001E161F"/>
    <w:rsid w:val="00214806"/>
    <w:rsid w:val="0022017A"/>
    <w:rsid w:val="00221D80"/>
    <w:rsid w:val="002267C7"/>
    <w:rsid w:val="00233A50"/>
    <w:rsid w:val="00252F09"/>
    <w:rsid w:val="00265667"/>
    <w:rsid w:val="002737DB"/>
    <w:rsid w:val="0028388F"/>
    <w:rsid w:val="00294284"/>
    <w:rsid w:val="00294438"/>
    <w:rsid w:val="002A00A2"/>
    <w:rsid w:val="002A25C1"/>
    <w:rsid w:val="002A6B35"/>
    <w:rsid w:val="002B5147"/>
    <w:rsid w:val="002C1AD5"/>
    <w:rsid w:val="002E0E8B"/>
    <w:rsid w:val="002E17BF"/>
    <w:rsid w:val="002F66B6"/>
    <w:rsid w:val="00301B69"/>
    <w:rsid w:val="00302A60"/>
    <w:rsid w:val="003177C5"/>
    <w:rsid w:val="0032314E"/>
    <w:rsid w:val="00330FFB"/>
    <w:rsid w:val="00337927"/>
    <w:rsid w:val="00360A48"/>
    <w:rsid w:val="0038617B"/>
    <w:rsid w:val="003B523F"/>
    <w:rsid w:val="003B57FE"/>
    <w:rsid w:val="003D33C5"/>
    <w:rsid w:val="003E05F1"/>
    <w:rsid w:val="003F281F"/>
    <w:rsid w:val="003F61EE"/>
    <w:rsid w:val="003F7BBE"/>
    <w:rsid w:val="00405D90"/>
    <w:rsid w:val="00406FDE"/>
    <w:rsid w:val="00422540"/>
    <w:rsid w:val="004236B8"/>
    <w:rsid w:val="00446278"/>
    <w:rsid w:val="00462861"/>
    <w:rsid w:val="00470F78"/>
    <w:rsid w:val="004732E1"/>
    <w:rsid w:val="00482D15"/>
    <w:rsid w:val="00483EE0"/>
    <w:rsid w:val="00492A20"/>
    <w:rsid w:val="004A36BE"/>
    <w:rsid w:val="004A6313"/>
    <w:rsid w:val="004B062D"/>
    <w:rsid w:val="004B3860"/>
    <w:rsid w:val="004B3E35"/>
    <w:rsid w:val="004C02BB"/>
    <w:rsid w:val="004C4122"/>
    <w:rsid w:val="004E600C"/>
    <w:rsid w:val="004F772C"/>
    <w:rsid w:val="00520E7F"/>
    <w:rsid w:val="005462B3"/>
    <w:rsid w:val="00550379"/>
    <w:rsid w:val="0055067E"/>
    <w:rsid w:val="005510B9"/>
    <w:rsid w:val="00567267"/>
    <w:rsid w:val="00575EE7"/>
    <w:rsid w:val="005869D3"/>
    <w:rsid w:val="00586F34"/>
    <w:rsid w:val="005954BE"/>
    <w:rsid w:val="005C03F9"/>
    <w:rsid w:val="005D3B78"/>
    <w:rsid w:val="005E2B3D"/>
    <w:rsid w:val="005F3509"/>
    <w:rsid w:val="005F4F76"/>
    <w:rsid w:val="006009D1"/>
    <w:rsid w:val="00600B45"/>
    <w:rsid w:val="006102A4"/>
    <w:rsid w:val="006107E1"/>
    <w:rsid w:val="006135DF"/>
    <w:rsid w:val="0062298B"/>
    <w:rsid w:val="0062331F"/>
    <w:rsid w:val="00647B57"/>
    <w:rsid w:val="006540BF"/>
    <w:rsid w:val="0067789A"/>
    <w:rsid w:val="006915E8"/>
    <w:rsid w:val="00692750"/>
    <w:rsid w:val="006959D5"/>
    <w:rsid w:val="00695A42"/>
    <w:rsid w:val="00697293"/>
    <w:rsid w:val="006A63CE"/>
    <w:rsid w:val="006B1A66"/>
    <w:rsid w:val="006C1B1F"/>
    <w:rsid w:val="006C2A4F"/>
    <w:rsid w:val="006D44BE"/>
    <w:rsid w:val="006E67F9"/>
    <w:rsid w:val="006F0155"/>
    <w:rsid w:val="00731BDC"/>
    <w:rsid w:val="00733618"/>
    <w:rsid w:val="00744B58"/>
    <w:rsid w:val="007456C6"/>
    <w:rsid w:val="00775D4F"/>
    <w:rsid w:val="007A2D32"/>
    <w:rsid w:val="007A7D3D"/>
    <w:rsid w:val="007B6319"/>
    <w:rsid w:val="007C1BAA"/>
    <w:rsid w:val="007C4CB8"/>
    <w:rsid w:val="007C60A3"/>
    <w:rsid w:val="007C71AB"/>
    <w:rsid w:val="007E52E3"/>
    <w:rsid w:val="007F1FEA"/>
    <w:rsid w:val="007F381A"/>
    <w:rsid w:val="007F73D6"/>
    <w:rsid w:val="00805BA0"/>
    <w:rsid w:val="00806B9E"/>
    <w:rsid w:val="008112A0"/>
    <w:rsid w:val="00811C9E"/>
    <w:rsid w:val="00813088"/>
    <w:rsid w:val="00837A41"/>
    <w:rsid w:val="00841255"/>
    <w:rsid w:val="00847FC3"/>
    <w:rsid w:val="0085287D"/>
    <w:rsid w:val="00857C90"/>
    <w:rsid w:val="00857F6F"/>
    <w:rsid w:val="00863C7E"/>
    <w:rsid w:val="00864648"/>
    <w:rsid w:val="00865552"/>
    <w:rsid w:val="00875567"/>
    <w:rsid w:val="00877DB6"/>
    <w:rsid w:val="00895FAD"/>
    <w:rsid w:val="00896342"/>
    <w:rsid w:val="008A2349"/>
    <w:rsid w:val="008A4B86"/>
    <w:rsid w:val="008A6335"/>
    <w:rsid w:val="008A71D3"/>
    <w:rsid w:val="008B2DC3"/>
    <w:rsid w:val="008B61ED"/>
    <w:rsid w:val="008B63B2"/>
    <w:rsid w:val="008C2228"/>
    <w:rsid w:val="008C4BF0"/>
    <w:rsid w:val="008D1DDD"/>
    <w:rsid w:val="008D3978"/>
    <w:rsid w:val="008F0E43"/>
    <w:rsid w:val="0090263F"/>
    <w:rsid w:val="00904365"/>
    <w:rsid w:val="0090565C"/>
    <w:rsid w:val="009109BC"/>
    <w:rsid w:val="00910AD4"/>
    <w:rsid w:val="00915E04"/>
    <w:rsid w:val="009255BC"/>
    <w:rsid w:val="00935B6C"/>
    <w:rsid w:val="009367F2"/>
    <w:rsid w:val="00947FBE"/>
    <w:rsid w:val="00956C8F"/>
    <w:rsid w:val="009578B5"/>
    <w:rsid w:val="00964F6A"/>
    <w:rsid w:val="00966630"/>
    <w:rsid w:val="00970B4E"/>
    <w:rsid w:val="009719A4"/>
    <w:rsid w:val="00972DFF"/>
    <w:rsid w:val="00973938"/>
    <w:rsid w:val="0097431C"/>
    <w:rsid w:val="00990D73"/>
    <w:rsid w:val="009A1426"/>
    <w:rsid w:val="009A5617"/>
    <w:rsid w:val="009B4335"/>
    <w:rsid w:val="009B5355"/>
    <w:rsid w:val="009B6900"/>
    <w:rsid w:val="009C6B9E"/>
    <w:rsid w:val="009D2409"/>
    <w:rsid w:val="009D3ADF"/>
    <w:rsid w:val="009F3917"/>
    <w:rsid w:val="009F46E8"/>
    <w:rsid w:val="00A07747"/>
    <w:rsid w:val="00A128A6"/>
    <w:rsid w:val="00A25AB0"/>
    <w:rsid w:val="00A26125"/>
    <w:rsid w:val="00A26451"/>
    <w:rsid w:val="00A31C3C"/>
    <w:rsid w:val="00A351A0"/>
    <w:rsid w:val="00A55352"/>
    <w:rsid w:val="00A553AD"/>
    <w:rsid w:val="00A65EAA"/>
    <w:rsid w:val="00A716A3"/>
    <w:rsid w:val="00AA4E02"/>
    <w:rsid w:val="00AA59B9"/>
    <w:rsid w:val="00AB5FAD"/>
    <w:rsid w:val="00AB62BC"/>
    <w:rsid w:val="00AC138E"/>
    <w:rsid w:val="00AC1A79"/>
    <w:rsid w:val="00AD1E0A"/>
    <w:rsid w:val="00AE2D5B"/>
    <w:rsid w:val="00AF1749"/>
    <w:rsid w:val="00AF3E39"/>
    <w:rsid w:val="00B1059B"/>
    <w:rsid w:val="00B13F76"/>
    <w:rsid w:val="00B32F2A"/>
    <w:rsid w:val="00B33869"/>
    <w:rsid w:val="00B46329"/>
    <w:rsid w:val="00B46B02"/>
    <w:rsid w:val="00B50DB2"/>
    <w:rsid w:val="00B5474C"/>
    <w:rsid w:val="00B72B1D"/>
    <w:rsid w:val="00B73CAA"/>
    <w:rsid w:val="00B8510A"/>
    <w:rsid w:val="00B93E3D"/>
    <w:rsid w:val="00B978D2"/>
    <w:rsid w:val="00BA5CB6"/>
    <w:rsid w:val="00BA7AAF"/>
    <w:rsid w:val="00BD10D4"/>
    <w:rsid w:val="00BE0F71"/>
    <w:rsid w:val="00C00A44"/>
    <w:rsid w:val="00C055BE"/>
    <w:rsid w:val="00C07D80"/>
    <w:rsid w:val="00C27A83"/>
    <w:rsid w:val="00C334AE"/>
    <w:rsid w:val="00C373BA"/>
    <w:rsid w:val="00C5023C"/>
    <w:rsid w:val="00C60C00"/>
    <w:rsid w:val="00C61565"/>
    <w:rsid w:val="00C93E5B"/>
    <w:rsid w:val="00CA0B6D"/>
    <w:rsid w:val="00CA648C"/>
    <w:rsid w:val="00CB5AE4"/>
    <w:rsid w:val="00CD6D97"/>
    <w:rsid w:val="00CF08DD"/>
    <w:rsid w:val="00CF4968"/>
    <w:rsid w:val="00CF5B94"/>
    <w:rsid w:val="00D04EAB"/>
    <w:rsid w:val="00D070E6"/>
    <w:rsid w:val="00D12AA6"/>
    <w:rsid w:val="00D13A8E"/>
    <w:rsid w:val="00D20ADD"/>
    <w:rsid w:val="00D25555"/>
    <w:rsid w:val="00D348C6"/>
    <w:rsid w:val="00D36EFB"/>
    <w:rsid w:val="00D5609D"/>
    <w:rsid w:val="00DA016A"/>
    <w:rsid w:val="00DA4398"/>
    <w:rsid w:val="00DB047D"/>
    <w:rsid w:val="00DE72AC"/>
    <w:rsid w:val="00DF6E31"/>
    <w:rsid w:val="00DF6E4A"/>
    <w:rsid w:val="00E05C8D"/>
    <w:rsid w:val="00E148A5"/>
    <w:rsid w:val="00E1557C"/>
    <w:rsid w:val="00E15CC7"/>
    <w:rsid w:val="00E26FA9"/>
    <w:rsid w:val="00E27A85"/>
    <w:rsid w:val="00E30F1B"/>
    <w:rsid w:val="00E33402"/>
    <w:rsid w:val="00E46E12"/>
    <w:rsid w:val="00E6176C"/>
    <w:rsid w:val="00E61B38"/>
    <w:rsid w:val="00E6303C"/>
    <w:rsid w:val="00EA2683"/>
    <w:rsid w:val="00EA79E5"/>
    <w:rsid w:val="00EA7E35"/>
    <w:rsid w:val="00EE2ABE"/>
    <w:rsid w:val="00F06B76"/>
    <w:rsid w:val="00F22ECD"/>
    <w:rsid w:val="00F34D6A"/>
    <w:rsid w:val="00F36244"/>
    <w:rsid w:val="00F603E1"/>
    <w:rsid w:val="00F60FBC"/>
    <w:rsid w:val="00F64592"/>
    <w:rsid w:val="00F64D6D"/>
    <w:rsid w:val="00F655BE"/>
    <w:rsid w:val="00F660F3"/>
    <w:rsid w:val="00F74BDB"/>
    <w:rsid w:val="00F75D01"/>
    <w:rsid w:val="00F777A4"/>
    <w:rsid w:val="00F778CE"/>
    <w:rsid w:val="00F86C7E"/>
    <w:rsid w:val="00F91110"/>
    <w:rsid w:val="00FA088C"/>
    <w:rsid w:val="00FA0BF9"/>
    <w:rsid w:val="00FA7FEF"/>
    <w:rsid w:val="00FB2F1B"/>
    <w:rsid w:val="00FC34F3"/>
    <w:rsid w:val="00FC7740"/>
    <w:rsid w:val="00FE17A6"/>
    <w:rsid w:val="00FF1600"/>
    <w:rsid w:val="00FF3FA3"/>
    <w:rsid w:val="00FF6CAC"/>
  </w:rsids>
  <m:mathPr>
    <m:mathFont m:val="Cambria Math"/>
    <m:brkBin m:val="before"/>
    <m:brkBinSub m:val="--"/>
    <m:smallFrac m:val="0"/>
    <m:dispDef/>
    <m:lMargin m:val="0"/>
    <m:rMargin m:val="0"/>
    <m:defJc m:val="centerGroup"/>
    <m:wrapIndent m:val="0"/>
    <m:intLim m:val="subSup"/>
    <m:naryLim m:val="undOvr"/>
  </m:mathPr>
  <w:themeFontLang w:val="it-IT"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64D6D"/>
  </w:style>
  <w:style w:type="paragraph" w:styleId="Titolo2">
    <w:name w:val="heading 2"/>
    <w:basedOn w:val="Normale"/>
    <w:next w:val="Normale"/>
    <w:qFormat/>
    <w:pPr>
      <w:keepNext/>
      <w:outlineLvl w:val="1"/>
    </w:pPr>
    <w:rPr>
      <w:sz w:val="24"/>
    </w:rPr>
  </w:style>
  <w:style w:type="paragraph" w:styleId="Titolo4">
    <w:name w:val="heading 4"/>
    <w:basedOn w:val="Normale"/>
    <w:next w:val="Normale"/>
    <w:qFormat/>
    <w:pPr>
      <w:keepNext/>
      <w:ind w:firstLine="705"/>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customStyle="1" w:styleId="Default">
    <w:name w:val="Default"/>
    <w:pPr>
      <w:suppressAutoHyphens/>
      <w:autoSpaceDE w:val="0"/>
    </w:pPr>
    <w:rPr>
      <w:rFonts w:eastAsia="Arial"/>
      <w:color w:val="000000"/>
      <w:sz w:val="24"/>
      <w:szCs w:val="24"/>
      <w:lang w:eastAsia="ar-SA"/>
    </w:rPr>
  </w:style>
  <w:style w:type="paragraph" w:customStyle="1" w:styleId="Corpotesto2">
    <w:name w:val="Corpo testo2"/>
    <w:basedOn w:val="Normale"/>
    <w:pPr>
      <w:widowControl w:val="0"/>
      <w:suppressAutoHyphens/>
      <w:jc w:val="both"/>
    </w:pPr>
    <w:rPr>
      <w:sz w:val="24"/>
      <w:lang w:eastAsia="ar-SA"/>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pPr>
      <w:tabs>
        <w:tab w:val="center" w:pos="4819"/>
        <w:tab w:val="right" w:pos="9071"/>
      </w:tabs>
    </w:pPr>
    <w:rPr>
      <w:rFonts w:ascii="Arial" w:hAnsi="Arial"/>
      <w:snapToGrid w:val="0"/>
    </w:rPr>
  </w:style>
  <w:style w:type="paragraph" w:styleId="Corpotesto">
    <w:name w:val="Body Text"/>
    <w:basedOn w:val="Normale"/>
    <w:link w:val="CorpotestoCarattere"/>
    <w:semiHidden/>
    <w:pPr>
      <w:tabs>
        <w:tab w:val="left" w:pos="3621"/>
      </w:tabs>
      <w:spacing w:line="240" w:lineRule="atLeast"/>
      <w:ind w:right="71"/>
    </w:pPr>
    <w:rPr>
      <w:sz w:val="24"/>
    </w:rPr>
  </w:style>
  <w:style w:type="paragraph" w:styleId="Didascalia">
    <w:name w:val="caption"/>
    <w:basedOn w:val="Normale"/>
    <w:next w:val="Normale"/>
    <w:qFormat/>
    <w:pPr>
      <w:pBdr>
        <w:top w:val="single" w:sz="6" w:space="0" w:color="auto"/>
        <w:left w:val="single" w:sz="6" w:space="0" w:color="auto"/>
        <w:bottom w:val="single" w:sz="6" w:space="0" w:color="auto"/>
        <w:right w:val="single" w:sz="6" w:space="0" w:color="auto"/>
      </w:pBdr>
      <w:tabs>
        <w:tab w:val="left" w:pos="1701"/>
        <w:tab w:val="left" w:pos="2835"/>
        <w:tab w:val="left" w:pos="3969"/>
        <w:tab w:val="left" w:pos="6804"/>
        <w:tab w:val="left" w:pos="7938"/>
      </w:tabs>
      <w:spacing w:line="240" w:lineRule="atLeast"/>
      <w:jc w:val="center"/>
    </w:pPr>
    <w:rPr>
      <w:sz w:val="36"/>
    </w:rPr>
  </w:style>
  <w:style w:type="paragraph" w:styleId="Pidipagina">
    <w:name w:val="footer"/>
    <w:basedOn w:val="Normale"/>
    <w:semiHidden/>
    <w:pPr>
      <w:tabs>
        <w:tab w:val="center" w:pos="4819"/>
        <w:tab w:val="right" w:pos="9638"/>
      </w:tabs>
    </w:pPr>
  </w:style>
  <w:style w:type="character" w:customStyle="1" w:styleId="CorpotestoCarattere">
    <w:name w:val="Corpo testo Carattere"/>
    <w:basedOn w:val="Carpredefinitoparagrafo"/>
    <w:link w:val="Corpotesto"/>
    <w:semiHidden/>
    <w:rsid w:val="00875567"/>
    <w:rPr>
      <w:sz w:val="24"/>
    </w:rPr>
  </w:style>
  <w:style w:type="paragraph" w:styleId="Testofumetto">
    <w:name w:val="Balloon Text"/>
    <w:basedOn w:val="Normale"/>
    <w:link w:val="TestofumettoCarattere"/>
    <w:uiPriority w:val="99"/>
    <w:semiHidden/>
    <w:unhideWhenUsed/>
    <w:rsid w:val="000943D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3DB"/>
    <w:rPr>
      <w:rFonts w:ascii="Segoe UI" w:hAnsi="Segoe UI" w:cs="Segoe UI"/>
      <w:sz w:val="18"/>
      <w:szCs w:val="18"/>
    </w:rPr>
  </w:style>
  <w:style w:type="paragraph" w:styleId="Corpodeltesto3">
    <w:name w:val="Body Text 3"/>
    <w:basedOn w:val="Normale"/>
    <w:link w:val="Corpodeltesto3Carattere"/>
    <w:uiPriority w:val="99"/>
    <w:semiHidden/>
    <w:unhideWhenUsed/>
    <w:rsid w:val="006102A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102A4"/>
    <w:rPr>
      <w:sz w:val="16"/>
      <w:szCs w:val="16"/>
    </w:rPr>
  </w:style>
  <w:style w:type="paragraph" w:customStyle="1" w:styleId="verdanaCorsivo">
    <w:name w:val="verdana + Corsivo"/>
    <w:basedOn w:val="Normale"/>
    <w:rsid w:val="00847FC3"/>
    <w:pPr>
      <w:keepNext/>
      <w:numPr>
        <w:numId w:val="7"/>
      </w:numPr>
      <w:suppressAutoHyphens/>
    </w:pPr>
    <w:rPr>
      <w:rFonts w:ascii="Verdana" w:hAnsi="Verdana"/>
      <w:bCs/>
      <w:i/>
      <w:sz w:val="18"/>
      <w:szCs w:val="18"/>
      <w:lang w:eastAsia="ar-SA"/>
    </w:rPr>
  </w:style>
  <w:style w:type="paragraph" w:customStyle="1" w:styleId="Standard">
    <w:name w:val="Standard"/>
    <w:rsid w:val="00847FC3"/>
    <w:pPr>
      <w:suppressAutoHyphens/>
      <w:autoSpaceDN w:val="0"/>
    </w:pPr>
    <w:rPr>
      <w:kern w:val="3"/>
    </w:rPr>
  </w:style>
  <w:style w:type="paragraph" w:customStyle="1" w:styleId="Corpodeltesto">
    <w:name w:val="Corpo del testo"/>
    <w:basedOn w:val="Normale"/>
    <w:semiHidden/>
    <w:rsid w:val="003F281F"/>
    <w:pPr>
      <w:jc w:val="both"/>
    </w:pPr>
    <w:rPr>
      <w:rFonts w:ascii="Arial" w:hAnsi="Arial"/>
      <w:sz w:val="24"/>
    </w:rPr>
  </w:style>
  <w:style w:type="paragraph" w:customStyle="1" w:styleId="Rientrocorpodeltesto31">
    <w:name w:val="Rientro corpo del testo 31"/>
    <w:basedOn w:val="Normale"/>
    <w:rsid w:val="0090263F"/>
    <w:pPr>
      <w:widowControl w:val="0"/>
      <w:tabs>
        <w:tab w:val="left" w:pos="284"/>
        <w:tab w:val="left" w:pos="1080"/>
      </w:tabs>
      <w:suppressAutoHyphens/>
      <w:spacing w:line="280" w:lineRule="atLeast"/>
      <w:ind w:left="142" w:hanging="142"/>
      <w:jc w:val="both"/>
    </w:pPr>
    <w:rPr>
      <w:sz w:val="24"/>
      <w:lang w:eastAsia="ar-SA"/>
    </w:rPr>
  </w:style>
  <w:style w:type="paragraph" w:styleId="Corpodeltesto2">
    <w:name w:val="Body Text 2"/>
    <w:basedOn w:val="Normale"/>
    <w:link w:val="Corpodeltesto2Carattere"/>
    <w:uiPriority w:val="99"/>
    <w:semiHidden/>
    <w:unhideWhenUsed/>
    <w:rsid w:val="00AE2D5B"/>
    <w:pPr>
      <w:spacing w:after="120" w:line="480" w:lineRule="auto"/>
    </w:pPr>
  </w:style>
  <w:style w:type="character" w:customStyle="1" w:styleId="Corpodeltesto2Carattere">
    <w:name w:val="Corpo del testo 2 Carattere"/>
    <w:basedOn w:val="Carpredefinitoparagrafo"/>
    <w:link w:val="Corpodeltesto2"/>
    <w:uiPriority w:val="99"/>
    <w:semiHidden/>
    <w:rsid w:val="00AE2D5B"/>
  </w:style>
  <w:style w:type="character" w:customStyle="1" w:styleId="IntestazioneCarattere">
    <w:name w:val="Intestazione Carattere"/>
    <w:basedOn w:val="Carpredefinitoparagrafo"/>
    <w:link w:val="Intestazione"/>
    <w:uiPriority w:val="99"/>
    <w:rsid w:val="00C07D80"/>
    <w:rPr>
      <w:rFonts w:ascii="Arial" w:hAnsi="Arial"/>
      <w:snapToGrid w:val="0"/>
    </w:rPr>
  </w:style>
  <w:style w:type="paragraph" w:styleId="Testonotadichiusura">
    <w:name w:val="endnote text"/>
    <w:basedOn w:val="Normale"/>
    <w:link w:val="TestonotadichiusuraCarattere"/>
    <w:uiPriority w:val="99"/>
    <w:semiHidden/>
    <w:unhideWhenUsed/>
    <w:rsid w:val="00AF1749"/>
  </w:style>
  <w:style w:type="character" w:customStyle="1" w:styleId="TestonotadichiusuraCarattere">
    <w:name w:val="Testo nota di chiusura Carattere"/>
    <w:basedOn w:val="Carpredefinitoparagrafo"/>
    <w:link w:val="Testonotadichiusura"/>
    <w:uiPriority w:val="99"/>
    <w:semiHidden/>
    <w:rsid w:val="00AF1749"/>
  </w:style>
  <w:style w:type="character" w:styleId="Rimandonotadichiusura">
    <w:name w:val="endnote reference"/>
    <w:basedOn w:val="Carpredefinitoparagrafo"/>
    <w:uiPriority w:val="99"/>
    <w:semiHidden/>
    <w:unhideWhenUsed/>
    <w:rsid w:val="00AF1749"/>
    <w:rPr>
      <w:vertAlign w:val="superscript"/>
    </w:rPr>
  </w:style>
  <w:style w:type="paragraph" w:customStyle="1" w:styleId="Textbody">
    <w:name w:val="Text body"/>
    <w:basedOn w:val="Standard"/>
    <w:rsid w:val="00877DB6"/>
    <w:pPr>
      <w:textAlignment w:val="baseline"/>
    </w:pPr>
    <w:rPr>
      <w:sz w:val="24"/>
    </w:rPr>
  </w:style>
  <w:style w:type="paragraph" w:customStyle="1" w:styleId="Normale1">
    <w:name w:val="Normale1"/>
    <w:rsid w:val="004B062D"/>
    <w:pPr>
      <w:spacing w:line="276" w:lineRule="auto"/>
    </w:pPr>
    <w:rPr>
      <w:rFonts w:ascii="Arial" w:eastAsia="Arial" w:hAnsi="Arial" w:cs="Arial"/>
      <w:color w:val="000000"/>
      <w:sz w:val="22"/>
      <w:szCs w:val="22"/>
    </w:rPr>
  </w:style>
  <w:style w:type="character" w:customStyle="1" w:styleId="footer--small-14">
    <w:name w:val="footer--small-14"/>
    <w:basedOn w:val="Carpredefinitoparagrafo"/>
    <w:rsid w:val="00C00A44"/>
  </w:style>
  <w:style w:type="character" w:styleId="Rimandocommento">
    <w:name w:val="annotation reference"/>
    <w:basedOn w:val="Carpredefinitoparagrafo"/>
    <w:uiPriority w:val="99"/>
    <w:semiHidden/>
    <w:unhideWhenUsed/>
    <w:rsid w:val="000707F0"/>
    <w:rPr>
      <w:sz w:val="16"/>
      <w:szCs w:val="16"/>
    </w:rPr>
  </w:style>
  <w:style w:type="paragraph" w:styleId="Testocommento">
    <w:name w:val="annotation text"/>
    <w:basedOn w:val="Normale"/>
    <w:link w:val="TestocommentoCarattere"/>
    <w:uiPriority w:val="99"/>
    <w:semiHidden/>
    <w:unhideWhenUsed/>
    <w:rsid w:val="000707F0"/>
  </w:style>
  <w:style w:type="character" w:customStyle="1" w:styleId="TestocommentoCarattere">
    <w:name w:val="Testo commento Carattere"/>
    <w:basedOn w:val="Carpredefinitoparagrafo"/>
    <w:link w:val="Testocommento"/>
    <w:uiPriority w:val="99"/>
    <w:semiHidden/>
    <w:rsid w:val="000707F0"/>
  </w:style>
  <w:style w:type="paragraph" w:styleId="Soggettocommento">
    <w:name w:val="annotation subject"/>
    <w:basedOn w:val="Testocommento"/>
    <w:next w:val="Testocommento"/>
    <w:link w:val="SoggettocommentoCarattere"/>
    <w:uiPriority w:val="99"/>
    <w:semiHidden/>
    <w:unhideWhenUsed/>
    <w:rsid w:val="000707F0"/>
    <w:rPr>
      <w:b/>
      <w:bCs/>
    </w:rPr>
  </w:style>
  <w:style w:type="character" w:customStyle="1" w:styleId="SoggettocommentoCarattere">
    <w:name w:val="Soggetto commento Carattere"/>
    <w:basedOn w:val="TestocommentoCarattere"/>
    <w:link w:val="Soggettocommento"/>
    <w:uiPriority w:val="99"/>
    <w:semiHidden/>
    <w:rsid w:val="000707F0"/>
    <w:rPr>
      <w:b/>
      <w:bCs/>
    </w:rPr>
  </w:style>
  <w:style w:type="paragraph" w:styleId="Rientrocorpodeltesto2">
    <w:name w:val="Body Text Indent 2"/>
    <w:basedOn w:val="Normale"/>
    <w:link w:val="Rientrocorpodeltesto2Carattere"/>
    <w:uiPriority w:val="99"/>
    <w:unhideWhenUsed/>
    <w:rsid w:val="007F381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7F381A"/>
  </w:style>
  <w:style w:type="paragraph" w:styleId="Rientrocorpodeltesto">
    <w:name w:val="Body Text Indent"/>
    <w:basedOn w:val="Normale"/>
    <w:link w:val="RientrocorpodeltestoCarattere"/>
    <w:uiPriority w:val="99"/>
    <w:semiHidden/>
    <w:unhideWhenUsed/>
    <w:rsid w:val="007F381A"/>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F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71952">
      <w:bodyDiv w:val="1"/>
      <w:marLeft w:val="0"/>
      <w:marRight w:val="0"/>
      <w:marTop w:val="0"/>
      <w:marBottom w:val="0"/>
      <w:divBdr>
        <w:top w:val="none" w:sz="0" w:space="0" w:color="auto"/>
        <w:left w:val="none" w:sz="0" w:space="0" w:color="auto"/>
        <w:bottom w:val="none" w:sz="0" w:space="0" w:color="auto"/>
        <w:right w:val="none" w:sz="0" w:space="0" w:color="auto"/>
      </w:divBdr>
    </w:div>
    <w:div w:id="463742052">
      <w:bodyDiv w:val="1"/>
      <w:marLeft w:val="0"/>
      <w:marRight w:val="0"/>
      <w:marTop w:val="0"/>
      <w:marBottom w:val="0"/>
      <w:divBdr>
        <w:top w:val="none" w:sz="0" w:space="0" w:color="auto"/>
        <w:left w:val="none" w:sz="0" w:space="0" w:color="auto"/>
        <w:bottom w:val="none" w:sz="0" w:space="0" w:color="auto"/>
        <w:right w:val="none" w:sz="0" w:space="0" w:color="auto"/>
      </w:divBdr>
    </w:div>
    <w:div w:id="579215849">
      <w:bodyDiv w:val="1"/>
      <w:marLeft w:val="0"/>
      <w:marRight w:val="0"/>
      <w:marTop w:val="0"/>
      <w:marBottom w:val="0"/>
      <w:divBdr>
        <w:top w:val="none" w:sz="0" w:space="0" w:color="auto"/>
        <w:left w:val="none" w:sz="0" w:space="0" w:color="auto"/>
        <w:bottom w:val="none" w:sz="0" w:space="0" w:color="auto"/>
        <w:right w:val="none" w:sz="0" w:space="0" w:color="auto"/>
      </w:divBdr>
    </w:div>
    <w:div w:id="1850874838">
      <w:bodyDiv w:val="1"/>
      <w:marLeft w:val="0"/>
      <w:marRight w:val="0"/>
      <w:marTop w:val="0"/>
      <w:marBottom w:val="0"/>
      <w:divBdr>
        <w:top w:val="none" w:sz="0" w:space="0" w:color="auto"/>
        <w:left w:val="none" w:sz="0" w:space="0" w:color="auto"/>
        <w:bottom w:val="none" w:sz="0" w:space="0" w:color="auto"/>
        <w:right w:val="none" w:sz="0" w:space="0" w:color="auto"/>
      </w:divBdr>
    </w:div>
    <w:div w:id="1851600213">
      <w:bodyDiv w:val="1"/>
      <w:marLeft w:val="0"/>
      <w:marRight w:val="0"/>
      <w:marTop w:val="0"/>
      <w:marBottom w:val="0"/>
      <w:divBdr>
        <w:top w:val="none" w:sz="0" w:space="0" w:color="auto"/>
        <w:left w:val="none" w:sz="0" w:space="0" w:color="auto"/>
        <w:bottom w:val="none" w:sz="0" w:space="0" w:color="auto"/>
        <w:right w:val="none" w:sz="0" w:space="0" w:color="auto"/>
      </w:divBdr>
    </w:div>
    <w:div w:id="2054840379">
      <w:bodyDiv w:val="1"/>
      <w:marLeft w:val="0"/>
      <w:marRight w:val="0"/>
      <w:marTop w:val="0"/>
      <w:marBottom w:val="0"/>
      <w:divBdr>
        <w:top w:val="none" w:sz="0" w:space="0" w:color="auto"/>
        <w:left w:val="none" w:sz="0" w:space="0" w:color="auto"/>
        <w:bottom w:val="none" w:sz="0" w:space="0" w:color="auto"/>
        <w:right w:val="none" w:sz="0" w:space="0" w:color="auto"/>
      </w:divBdr>
    </w:div>
    <w:div w:id="21244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FFBC-6344-46B9-BC35-9F55D9CD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7637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ASSOCIAZIONE G</vt:lpstr>
    </vt:vector>
  </TitlesOfParts>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G</dc:title>
  <dc:creator/>
  <cp:lastModifiedBy/>
  <cp:revision>1</cp:revision>
  <cp:lastPrinted>2019-02-05T14:18:00Z</cp:lastPrinted>
  <dcterms:created xsi:type="dcterms:W3CDTF">2022-09-02T14:58:00Z</dcterms:created>
  <dcterms:modified xsi:type="dcterms:W3CDTF">2022-09-02T14:59:00Z</dcterms:modified>
</cp:coreProperties>
</file>